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15437"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58"/>
        <w:gridCol w:w="3859"/>
        <w:gridCol w:w="3861"/>
        <w:gridCol w:w="3859"/>
      </w:tblGrid>
      <w:tr w:rsidR="00FD29D6" w:rsidTr="00C340B4">
        <w:trPr>
          <w:trHeight w:val="374"/>
        </w:trPr>
        <w:tc>
          <w:tcPr>
            <w:tcW w:w="15437" w:type="dxa"/>
            <w:gridSpan w:val="4"/>
            <w:tcBorders>
              <w:top w:val="single" w:sz="18" w:space="0" w:color="C00000"/>
              <w:left w:val="single" w:sz="18" w:space="0" w:color="C00000"/>
              <w:right w:val="single" w:sz="18" w:space="0" w:color="C00000"/>
            </w:tcBorders>
            <w:vAlign w:val="center"/>
          </w:tcPr>
          <w:p w:rsidR="00FD29D6" w:rsidRPr="00C340B4" w:rsidRDefault="00C340B4" w:rsidP="00C340B4">
            <w:pPr>
              <w:jc w:val="center"/>
              <w:rPr>
                <w:rFonts w:ascii="Arial" w:hAnsi="Arial" w:cs="Arial"/>
                <w:b/>
                <w:sz w:val="24"/>
              </w:rPr>
            </w:pPr>
            <w:r w:rsidRPr="00C340B4">
              <w:rPr>
                <w:rFonts w:ascii="Times New Roman" w:hAnsi="Times New Roman"/>
                <w:b/>
                <w:noProof/>
                <w:sz w:val="24"/>
                <w:szCs w:val="24"/>
                <w:lang w:eastAsia="en-GB"/>
              </w:rPr>
              <w:drawing>
                <wp:anchor distT="36576" distB="36576" distL="36576" distR="36576" simplePos="0" relativeHeight="251659264" behindDoc="1" locked="0" layoutInCell="1" allowOverlap="1" wp14:anchorId="68A9A9B4" wp14:editId="4FE03F46">
                  <wp:simplePos x="0" y="0"/>
                  <wp:positionH relativeFrom="column">
                    <wp:posOffset>8862060</wp:posOffset>
                  </wp:positionH>
                  <wp:positionV relativeFrom="paragraph">
                    <wp:posOffset>40640</wp:posOffset>
                  </wp:positionV>
                  <wp:extent cx="523875" cy="190500"/>
                  <wp:effectExtent l="0" t="0" r="9525" b="0"/>
                  <wp:wrapTight wrapText="bothSides">
                    <wp:wrapPolygon edited="0">
                      <wp:start x="0" y="0"/>
                      <wp:lineTo x="0" y="19440"/>
                      <wp:lineTo x="21207" y="19440"/>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06CA" w:rsidRPr="00C340B4">
              <w:rPr>
                <w:noProof/>
                <w:sz w:val="24"/>
                <w:lang w:eastAsia="en-GB"/>
              </w:rPr>
              <w:drawing>
                <wp:anchor distT="0" distB="0" distL="114300" distR="114300" simplePos="0" relativeHeight="251673600" behindDoc="1" locked="0" layoutInCell="1" allowOverlap="1" wp14:anchorId="3E5D3D40" wp14:editId="1A03833D">
                  <wp:simplePos x="0" y="0"/>
                  <wp:positionH relativeFrom="column">
                    <wp:posOffset>-640715</wp:posOffset>
                  </wp:positionH>
                  <wp:positionV relativeFrom="paragraph">
                    <wp:posOffset>0</wp:posOffset>
                  </wp:positionV>
                  <wp:extent cx="542925" cy="286385"/>
                  <wp:effectExtent l="0" t="0" r="9525" b="0"/>
                  <wp:wrapTight wrapText="bothSides">
                    <wp:wrapPolygon edited="0">
                      <wp:start x="0" y="0"/>
                      <wp:lineTo x="0" y="20115"/>
                      <wp:lineTo x="21221" y="20115"/>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C340B4">
              <w:rPr>
                <w:rFonts w:ascii="Arial" w:hAnsi="Arial" w:cs="Arial"/>
                <w:b/>
                <w:sz w:val="24"/>
              </w:rPr>
              <w:t xml:space="preserve">Lyng Primary School Knowledge Organiser  </w:t>
            </w:r>
          </w:p>
        </w:tc>
      </w:tr>
      <w:tr w:rsidR="00F006CA" w:rsidTr="00043B3B">
        <w:trPr>
          <w:trHeight w:val="523"/>
        </w:trPr>
        <w:tc>
          <w:tcPr>
            <w:tcW w:w="3858"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FD29D6" w:rsidRPr="00C340B4" w:rsidRDefault="00FD29D6" w:rsidP="00FD29D6">
            <w:pPr>
              <w:jc w:val="center"/>
              <w:rPr>
                <w:rFonts w:ascii="Arial" w:hAnsi="Arial" w:cs="Arial"/>
                <w:b/>
                <w:sz w:val="18"/>
              </w:rPr>
            </w:pPr>
            <w:r w:rsidRPr="00C340B4">
              <w:rPr>
                <w:rFonts w:ascii="Arial" w:hAnsi="Arial" w:cs="Arial"/>
                <w:b/>
                <w:color w:val="FFFFFF" w:themeColor="background1"/>
                <w:sz w:val="18"/>
              </w:rPr>
              <w:t>History Topic:</w:t>
            </w:r>
          </w:p>
        </w:tc>
        <w:tc>
          <w:tcPr>
            <w:tcW w:w="3859"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FD29D6" w:rsidRPr="00C340B4" w:rsidRDefault="007C200F" w:rsidP="00FD29D6">
            <w:pPr>
              <w:jc w:val="center"/>
              <w:rPr>
                <w:rFonts w:ascii="Arial" w:hAnsi="Arial" w:cs="Arial"/>
                <w:b/>
                <w:sz w:val="24"/>
              </w:rPr>
            </w:pPr>
            <w:r>
              <w:rPr>
                <w:rFonts w:ascii="Arial" w:hAnsi="Arial" w:cs="Arial"/>
                <w:b/>
                <w:sz w:val="24"/>
              </w:rPr>
              <w:t>WWI</w:t>
            </w:r>
            <w:r w:rsidR="00B439E4">
              <w:rPr>
                <w:rFonts w:ascii="Arial" w:hAnsi="Arial" w:cs="Arial"/>
                <w:b/>
                <w:sz w:val="24"/>
              </w:rPr>
              <w:t xml:space="preserve"> </w:t>
            </w:r>
          </w:p>
        </w:tc>
        <w:tc>
          <w:tcPr>
            <w:tcW w:w="3861" w:type="dxa"/>
            <w:tcBorders>
              <w:top w:val="single" w:sz="8" w:space="0" w:color="C00000"/>
              <w:left w:val="single" w:sz="8" w:space="0" w:color="C00000"/>
              <w:bottom w:val="single" w:sz="18" w:space="0" w:color="C00000"/>
            </w:tcBorders>
            <w:vAlign w:val="center"/>
          </w:tcPr>
          <w:p w:rsidR="00FD29D6" w:rsidRPr="00C340B4" w:rsidRDefault="00F34A50" w:rsidP="00FD29D6">
            <w:pPr>
              <w:jc w:val="center"/>
              <w:rPr>
                <w:rFonts w:ascii="Arial" w:hAnsi="Arial" w:cs="Arial"/>
                <w:sz w:val="18"/>
              </w:rPr>
            </w:pPr>
            <w:r w:rsidRPr="00C340B4">
              <w:rPr>
                <w:rFonts w:ascii="Arial" w:hAnsi="Arial" w:cs="Arial"/>
                <w:sz w:val="18"/>
              </w:rPr>
              <w:t>Year 6</w:t>
            </w:r>
          </w:p>
          <w:p w:rsidR="00E512BE" w:rsidRPr="00C340B4" w:rsidRDefault="00F34A50" w:rsidP="00FD29D6">
            <w:pPr>
              <w:jc w:val="center"/>
              <w:rPr>
                <w:rFonts w:ascii="Arial" w:hAnsi="Arial" w:cs="Arial"/>
                <w:i/>
                <w:sz w:val="18"/>
              </w:rPr>
            </w:pPr>
            <w:r w:rsidRPr="00C340B4">
              <w:rPr>
                <w:rFonts w:ascii="Arial" w:hAnsi="Arial" w:cs="Arial"/>
                <w:i/>
                <w:sz w:val="18"/>
              </w:rPr>
              <w:t>Civilisation, Communication and Inventions</w:t>
            </w:r>
          </w:p>
        </w:tc>
        <w:tc>
          <w:tcPr>
            <w:tcW w:w="3859" w:type="dxa"/>
            <w:tcBorders>
              <w:top w:val="single" w:sz="8" w:space="0" w:color="C00000"/>
              <w:bottom w:val="single" w:sz="18" w:space="0" w:color="C00000"/>
              <w:right w:val="single" w:sz="18" w:space="0" w:color="C00000"/>
            </w:tcBorders>
            <w:vAlign w:val="center"/>
          </w:tcPr>
          <w:p w:rsidR="00FD29D6" w:rsidRPr="00C340B4" w:rsidRDefault="007C200F" w:rsidP="00FD29D6">
            <w:pPr>
              <w:jc w:val="center"/>
              <w:rPr>
                <w:rFonts w:ascii="Arial" w:hAnsi="Arial" w:cs="Arial"/>
                <w:sz w:val="18"/>
              </w:rPr>
            </w:pPr>
            <w:r>
              <w:rPr>
                <w:rFonts w:ascii="Arial" w:hAnsi="Arial" w:cs="Arial"/>
                <w:sz w:val="18"/>
              </w:rPr>
              <w:t>Summer Term</w:t>
            </w:r>
          </w:p>
        </w:tc>
      </w:tr>
    </w:tbl>
    <w:p w:rsidR="0004068B" w:rsidRDefault="00043B3B">
      <w:r>
        <w:rPr>
          <w:noProof/>
          <w:lang w:eastAsia="en-GB"/>
        </w:rPr>
        <mc:AlternateContent>
          <mc:Choice Requires="wps">
            <w:drawing>
              <wp:anchor distT="0" distB="0" distL="114300" distR="114300" simplePos="0" relativeHeight="251753472" behindDoc="1" locked="0" layoutInCell="1" allowOverlap="1" wp14:anchorId="712A91B0" wp14:editId="0923F9D0">
                <wp:simplePos x="0" y="0"/>
                <wp:positionH relativeFrom="margin">
                  <wp:posOffset>5114925</wp:posOffset>
                </wp:positionH>
                <wp:positionV relativeFrom="paragraph">
                  <wp:posOffset>30480</wp:posOffset>
                </wp:positionV>
                <wp:extent cx="1047750" cy="1495425"/>
                <wp:effectExtent l="0" t="19050" r="19050" b="28575"/>
                <wp:wrapTight wrapText="bothSides">
                  <wp:wrapPolygon edited="0">
                    <wp:start x="18851" y="-275"/>
                    <wp:lineTo x="0" y="1376"/>
                    <wp:lineTo x="0" y="21738"/>
                    <wp:lineTo x="3142" y="21738"/>
                    <wp:lineTo x="21600" y="20087"/>
                    <wp:lineTo x="21600" y="-275"/>
                    <wp:lineTo x="18851" y="-275"/>
                  </wp:wrapPolygon>
                </wp:wrapTight>
                <wp:docPr id="30" name="Horizontal Scroll 30"/>
                <wp:cNvGraphicFramePr/>
                <a:graphic xmlns:a="http://schemas.openxmlformats.org/drawingml/2006/main">
                  <a:graphicData uri="http://schemas.microsoft.com/office/word/2010/wordprocessingShape">
                    <wps:wsp>
                      <wps:cNvSpPr/>
                      <wps:spPr>
                        <a:xfrm>
                          <a:off x="0" y="0"/>
                          <a:ext cx="1047750" cy="1495425"/>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3B3B" w:rsidRDefault="00043B3B" w:rsidP="00043B3B">
                            <w:pPr>
                              <w:jc w:val="center"/>
                              <w:rPr>
                                <w:b/>
                                <w:color w:val="000000" w:themeColor="text1"/>
                                <w:u w:val="single"/>
                              </w:rPr>
                            </w:pPr>
                            <w:r>
                              <w:rPr>
                                <w:b/>
                                <w:color w:val="000000" w:themeColor="text1"/>
                                <w:u w:val="single"/>
                              </w:rPr>
                              <w:t>Trip/ Visit</w:t>
                            </w:r>
                          </w:p>
                          <w:p w:rsidR="00043B3B" w:rsidRPr="00043B3B" w:rsidRDefault="00043B3B" w:rsidP="00043B3B">
                            <w:pPr>
                              <w:jc w:val="center"/>
                              <w:rPr>
                                <w:color w:val="000000" w:themeColor="text1"/>
                                <w:sz w:val="20"/>
                              </w:rPr>
                            </w:pPr>
                            <w:r w:rsidRPr="00043B3B">
                              <w:rPr>
                                <w:color w:val="000000" w:themeColor="text1"/>
                                <w:sz w:val="20"/>
                              </w:rPr>
                              <w:t xml:space="preserve">Trench life – </w:t>
                            </w:r>
                          </w:p>
                          <w:p w:rsidR="00043B3B" w:rsidRPr="00043B3B" w:rsidRDefault="00043B3B" w:rsidP="00043B3B">
                            <w:pPr>
                              <w:jc w:val="center"/>
                              <w:rPr>
                                <w:color w:val="000000" w:themeColor="text1"/>
                                <w:sz w:val="20"/>
                              </w:rPr>
                            </w:pPr>
                            <w:r w:rsidRPr="00043B3B">
                              <w:rPr>
                                <w:color w:val="000000" w:themeColor="text1"/>
                                <w:sz w:val="20"/>
                              </w:rPr>
                              <w:t>Forest school trenches.</w:t>
                            </w:r>
                          </w:p>
                          <w:p w:rsidR="00043B3B" w:rsidRPr="00CC381E" w:rsidRDefault="00043B3B" w:rsidP="00043B3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91B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0" o:spid="_x0000_s1026" type="#_x0000_t98" style="position:absolute;margin-left:402.75pt;margin-top:2.4pt;width:82.5pt;height:117.7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dIxgIAABUGAAAOAAAAZHJzL2Uyb0RvYy54bWysVEtv2zAMvg/YfxB0X21nydoGdYogRbcB&#10;XVssHXpWZCkRoNckJU7660dJtps+sMOwiyxS5EfyM8mLy72SaMecF0bXuDopMWKamkbodY1/PVx/&#10;OsPIB6IbIo1mNT4wjy9nHz9ctHbKRmZjZMMcAhDtp62t8SYEOy0KTzdMEX9iLNPwyI1TJIDo1kXj&#10;SAvoShajsvxStMY11hnKvAftVX7Es4TPOaPhjnPPApI1htxCOl06V/EsZhdkunbEbgTt0iD/kIUi&#10;QkPQAeqKBIK2TryBUoI64w0PJ9SownAuKEs1QDVV+aqa5YZYlmoBcrwdaPL/D5be7u4dEk2NPwM9&#10;mij4R9+ME09GByLRErKVEsEbENVaPwX7pb13neThGqvec6fiF+pB+0TuYSCX7QOioKzK8enpBIJQ&#10;eKvG55PxaBJRi2d363z4yoxC8QI1DnnkNBLBZHfjQ3brzWNkb6RoroWUSYjdwxbSoR2B/04oZTqM&#10;krvcqh+myXron7LrAFBDn2T1Wa+GzFIfRqSU54sgUr+N69arIeoiwiT4iPOcHkjRtYhsZv7SLRwk&#10;i4BS/2QcfggwljMeUjgupkrF+A1pWFZPjoP15aekE2BE5sDOgN0B9JYvsTO9nX10ZWmSBucyR/+b&#10;8+CRIkMzDc5KaOPeA5Ch6vqBZ/uepExNZCnsV/vUrKO+H1emOUADO5Mn21t6LaB5bogP98TBKEPD&#10;wXoKd3Bwadoam+6GEfTX03v6aJ+67wmjFlZDjf3vLXEMI/ldw+ydV+Nx3CVJGE9ORyC445fV8Yve&#10;qoWBLqxgEVqartE+yP7KnVGPsMXmMSo8EU0hsxrT4HphEfLKgj1I2XyezGB/WBJu9NLSCB55jgPx&#10;sH8kznYTFGD4bk2/Rsj01fBk2+ipzXwbDBdpsiLTmdfuD8DuSa3U7cm43I7lZPW8zWd/AAAA//8D&#10;AFBLAwQUAAYACAAAACEALcBgTd4AAAAJAQAADwAAAGRycy9kb3ducmV2LnhtbEyPQU/CQBSE7yb+&#10;h80z8Sa7IkVa+0oIhoOeEMHz0j67Dd3dpruU8u99nvQ4mcnMN/lytK0YqA+NdwiPEwWCXOmrxtUI&#10;+8/NwwJEiNpVuvWOEK4UYFnc3uQ6q/zFfdCwi7XgEhcyjWBi7DIpQ2nI6jDxHTn2vn1vdWTZ17Lq&#10;9YXLbSunSs2l1Y3jBaM7WhsqT7uzRTi8mVXQr/590wzpmH6drvNku0a8vxtXLyAijfEvDL/4jA4F&#10;Mx392VVBtAgLlSQcRZjxA/bTZ8X6iDCdqSeQRS7/Pyh+AAAA//8DAFBLAQItABQABgAIAAAAIQC2&#10;gziS/gAAAOEBAAATAAAAAAAAAAAAAAAAAAAAAABbQ29udGVudF9UeXBlc10ueG1sUEsBAi0AFAAG&#10;AAgAAAAhADj9If/WAAAAlAEAAAsAAAAAAAAAAAAAAAAALwEAAF9yZWxzLy5yZWxzUEsBAi0AFAAG&#10;AAgAAAAhAJrqN0jGAgAAFQYAAA4AAAAAAAAAAAAAAAAALgIAAGRycy9lMm9Eb2MueG1sUEsBAi0A&#10;FAAGAAgAAAAhAC3AYE3eAAAACQEAAA8AAAAAAAAAAAAAAAAAIAUAAGRycy9kb3ducmV2LnhtbFBL&#10;BQYAAAAABAAEAPMAAAArBgAAAAA=&#10;" fillcolor="#fbe4d5 [661]" strokecolor="#c00000" strokeweight="1pt">
                <v:stroke joinstyle="miter"/>
                <v:textbox>
                  <w:txbxContent>
                    <w:p w:rsidR="00043B3B" w:rsidRDefault="00043B3B" w:rsidP="00043B3B">
                      <w:pPr>
                        <w:jc w:val="center"/>
                        <w:rPr>
                          <w:b/>
                          <w:color w:val="000000" w:themeColor="text1"/>
                          <w:u w:val="single"/>
                        </w:rPr>
                      </w:pPr>
                      <w:r>
                        <w:rPr>
                          <w:b/>
                          <w:color w:val="000000" w:themeColor="text1"/>
                          <w:u w:val="single"/>
                        </w:rPr>
                        <w:t>Trip/ Visit</w:t>
                      </w:r>
                    </w:p>
                    <w:p w:rsidR="00043B3B" w:rsidRPr="00043B3B" w:rsidRDefault="00043B3B" w:rsidP="00043B3B">
                      <w:pPr>
                        <w:jc w:val="center"/>
                        <w:rPr>
                          <w:color w:val="000000" w:themeColor="text1"/>
                          <w:sz w:val="20"/>
                        </w:rPr>
                      </w:pPr>
                      <w:r w:rsidRPr="00043B3B">
                        <w:rPr>
                          <w:color w:val="000000" w:themeColor="text1"/>
                          <w:sz w:val="20"/>
                        </w:rPr>
                        <w:t xml:space="preserve">Trench life – </w:t>
                      </w:r>
                    </w:p>
                    <w:p w:rsidR="00043B3B" w:rsidRPr="00043B3B" w:rsidRDefault="00043B3B" w:rsidP="00043B3B">
                      <w:pPr>
                        <w:jc w:val="center"/>
                        <w:rPr>
                          <w:color w:val="000000" w:themeColor="text1"/>
                          <w:sz w:val="20"/>
                        </w:rPr>
                      </w:pPr>
                      <w:r w:rsidRPr="00043B3B">
                        <w:rPr>
                          <w:color w:val="000000" w:themeColor="text1"/>
                          <w:sz w:val="20"/>
                        </w:rPr>
                        <w:t>Forest school trenches.</w:t>
                      </w:r>
                    </w:p>
                    <w:p w:rsidR="00043B3B" w:rsidRPr="00CC381E" w:rsidRDefault="00043B3B" w:rsidP="00043B3B">
                      <w:pPr>
                        <w:jc w:val="center"/>
                        <w:rPr>
                          <w:color w:val="000000" w:themeColor="text1"/>
                        </w:rPr>
                      </w:pPr>
                    </w:p>
                  </w:txbxContent>
                </v:textbox>
                <w10:wrap type="tight" anchorx="margin"/>
              </v:shape>
            </w:pict>
          </mc:Fallback>
        </mc:AlternateContent>
      </w:r>
      <w:r w:rsidR="00E96A52">
        <w:rPr>
          <w:noProof/>
          <w:lang w:eastAsia="en-GB"/>
        </w:rPr>
        <mc:AlternateContent>
          <mc:Choice Requires="wps">
            <w:drawing>
              <wp:anchor distT="0" distB="0" distL="114300" distR="114300" simplePos="0" relativeHeight="251661312" behindDoc="0" locked="0" layoutInCell="1" allowOverlap="1" wp14:anchorId="7AEF7899" wp14:editId="4FF26DBB">
                <wp:simplePos x="0" y="0"/>
                <wp:positionH relativeFrom="margin">
                  <wp:posOffset>-181610</wp:posOffset>
                </wp:positionH>
                <wp:positionV relativeFrom="paragraph">
                  <wp:posOffset>59055</wp:posOffset>
                </wp:positionV>
                <wp:extent cx="5319395" cy="1781175"/>
                <wp:effectExtent l="0" t="0" r="14605" b="28575"/>
                <wp:wrapNone/>
                <wp:docPr id="3" name="Text Box 3"/>
                <wp:cNvGraphicFramePr/>
                <a:graphic xmlns:a="http://schemas.openxmlformats.org/drawingml/2006/main">
                  <a:graphicData uri="http://schemas.microsoft.com/office/word/2010/wordprocessingShape">
                    <wps:wsp>
                      <wps:cNvSpPr txBox="1"/>
                      <wps:spPr>
                        <a:xfrm>
                          <a:off x="0" y="0"/>
                          <a:ext cx="5319395" cy="178117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CC141E" w:rsidRDefault="00243A9D" w:rsidP="00243A9D">
                            <w:pPr>
                              <w:jc w:val="center"/>
                              <w:rPr>
                                <w:rFonts w:ascii="Arial" w:hAnsi="Arial" w:cs="Arial"/>
                                <w:b/>
                                <w:sz w:val="20"/>
                                <w:u w:val="single"/>
                              </w:rPr>
                            </w:pPr>
                            <w:r w:rsidRPr="00243A9D">
                              <w:rPr>
                                <w:rFonts w:ascii="Arial" w:hAnsi="Arial" w:cs="Arial"/>
                                <w:b/>
                                <w:sz w:val="20"/>
                                <w:u w:val="single"/>
                              </w:rPr>
                              <w:t>Milestone 3 Objectives that we will be covering this term.</w:t>
                            </w:r>
                          </w:p>
                          <w:p w:rsidR="00243A9D" w:rsidRPr="00633C6F" w:rsidRDefault="00243A9D" w:rsidP="00633C6F">
                            <w:pPr>
                              <w:rPr>
                                <w:rFonts w:ascii="Arial" w:hAnsi="Arial" w:cs="Arial"/>
                                <w:sz w:val="14"/>
                                <w:szCs w:val="14"/>
                              </w:rPr>
                            </w:pPr>
                            <w:r w:rsidRPr="00633C6F">
                              <w:rPr>
                                <w:rFonts w:ascii="Arial" w:hAnsi="Arial" w:cs="Arial"/>
                                <w:b/>
                                <w:sz w:val="14"/>
                                <w:szCs w:val="14"/>
                                <w:u w:val="single"/>
                              </w:rPr>
                              <w:t>Investigate:</w:t>
                            </w:r>
                            <w:r w:rsidRPr="00633C6F">
                              <w:rPr>
                                <w:rFonts w:ascii="Arial" w:hAnsi="Arial" w:cs="Arial"/>
                                <w:b/>
                                <w:sz w:val="14"/>
                                <w:szCs w:val="14"/>
                                <w:u w:val="single"/>
                              </w:rPr>
                              <w:br/>
                            </w:r>
                            <w:r w:rsidRPr="00633C6F">
                              <w:rPr>
                                <w:rFonts w:ascii="Arial" w:hAnsi="Arial" w:cs="Arial"/>
                                <w:sz w:val="14"/>
                                <w:szCs w:val="14"/>
                              </w:rPr>
                              <w:t>- Use sources of evidence to deduce information about the past.</w:t>
                            </w:r>
                            <w:r w:rsidRPr="00633C6F">
                              <w:rPr>
                                <w:rFonts w:ascii="Arial" w:hAnsi="Arial" w:cs="Arial"/>
                                <w:sz w:val="14"/>
                                <w:szCs w:val="14"/>
                              </w:rPr>
                              <w:br/>
                              <w:t xml:space="preserve">- </w:t>
                            </w:r>
                            <w:r w:rsidR="00633C6F" w:rsidRPr="00633C6F">
                              <w:rPr>
                                <w:rFonts w:ascii="Arial" w:hAnsi="Arial" w:cs="Arial"/>
                                <w:sz w:val="14"/>
                                <w:szCs w:val="14"/>
                              </w:rPr>
                              <w:t>Show an awareness of the concept of propaganda and how historians must understand the social context of evidence studied.</w:t>
                            </w:r>
                          </w:p>
                          <w:p w:rsidR="00243A9D" w:rsidRPr="00633C6F" w:rsidRDefault="00243A9D" w:rsidP="00633C6F">
                            <w:pPr>
                              <w:rPr>
                                <w:rFonts w:ascii="Arial" w:hAnsi="Arial" w:cs="Arial"/>
                                <w:sz w:val="14"/>
                                <w:szCs w:val="14"/>
                              </w:rPr>
                            </w:pPr>
                            <w:r w:rsidRPr="00633C6F">
                              <w:rPr>
                                <w:rFonts w:ascii="Arial" w:hAnsi="Arial" w:cs="Arial"/>
                                <w:b/>
                                <w:sz w:val="14"/>
                                <w:szCs w:val="14"/>
                                <w:u w:val="single"/>
                              </w:rPr>
                              <w:t>Build an Overview of World History:</w:t>
                            </w:r>
                            <w:r w:rsidRPr="00633C6F">
                              <w:rPr>
                                <w:rFonts w:ascii="Arial" w:hAnsi="Arial" w:cs="Arial"/>
                                <w:sz w:val="14"/>
                                <w:szCs w:val="14"/>
                              </w:rPr>
                              <w:br/>
                              <w:t>- Give a broad overview of life in Britain and some major events from the rest of the world.</w:t>
                            </w:r>
                            <w:r w:rsidRPr="00633C6F">
                              <w:rPr>
                                <w:rFonts w:ascii="Arial" w:hAnsi="Arial" w:cs="Arial"/>
                                <w:sz w:val="14"/>
                                <w:szCs w:val="14"/>
                              </w:rPr>
                              <w:br/>
                              <w:t>-Describe the social, ethnic, cultural or religious diversity of past society.</w:t>
                            </w:r>
                            <w:r w:rsidRPr="00633C6F">
                              <w:rPr>
                                <w:rFonts w:ascii="Arial" w:hAnsi="Arial" w:cs="Arial"/>
                                <w:sz w:val="14"/>
                                <w:szCs w:val="14"/>
                              </w:rPr>
                              <w:br/>
                              <w:t>- Describe the characteristic features of the past, including ideas, beliefs, attitudes and experiences of men, women and children</w:t>
                            </w:r>
                            <w:r w:rsidR="00633C6F" w:rsidRPr="00633C6F">
                              <w:rPr>
                                <w:rFonts w:ascii="Arial" w:hAnsi="Arial" w:cs="Arial"/>
                                <w:sz w:val="14"/>
                                <w:szCs w:val="14"/>
                              </w:rPr>
                              <w:br/>
                              <w:t>- Compare some of the times studied with those of other areas of interest around the world</w:t>
                            </w:r>
                          </w:p>
                          <w:p w:rsidR="00243A9D" w:rsidRPr="00633C6F" w:rsidRDefault="00243A9D" w:rsidP="00243A9D">
                            <w:pPr>
                              <w:rPr>
                                <w:rFonts w:ascii="Arial" w:hAnsi="Arial" w:cs="Arial"/>
                                <w:sz w:val="14"/>
                                <w:szCs w:val="14"/>
                              </w:rPr>
                            </w:pPr>
                            <w:r w:rsidRPr="00633C6F">
                              <w:rPr>
                                <w:rFonts w:ascii="Arial" w:hAnsi="Arial" w:cs="Arial"/>
                                <w:b/>
                                <w:sz w:val="14"/>
                                <w:szCs w:val="14"/>
                                <w:u w:val="single"/>
                              </w:rPr>
                              <w:t>Chronology</w:t>
                            </w:r>
                            <w:r w:rsidRPr="00633C6F">
                              <w:rPr>
                                <w:rFonts w:ascii="Arial" w:hAnsi="Arial" w:cs="Arial"/>
                                <w:sz w:val="14"/>
                                <w:szCs w:val="14"/>
                                <w:u w:val="single"/>
                              </w:rPr>
                              <w:t>:</w:t>
                            </w:r>
                            <w:r w:rsidRPr="00633C6F">
                              <w:rPr>
                                <w:rFonts w:ascii="Arial" w:hAnsi="Arial" w:cs="Arial"/>
                                <w:sz w:val="14"/>
                                <w:szCs w:val="14"/>
                              </w:rPr>
                              <w:br/>
                              <w:t>- Describe the main changes in a period of history (using terms such as: social, religious, political, technological and cultural).</w:t>
                            </w:r>
                            <w:r w:rsidRPr="00633C6F">
                              <w:rPr>
                                <w:rFonts w:ascii="Arial" w:hAnsi="Arial" w:cs="Arial"/>
                                <w:sz w:val="14"/>
                                <w:szCs w:val="14"/>
                              </w:rPr>
                              <w:br/>
                              <w:t>- Identify periods of rapid change in history and contrast them with times of relatively little change.</w:t>
                            </w:r>
                            <w:r w:rsidRPr="00633C6F">
                              <w:rPr>
                                <w:rFonts w:ascii="Arial" w:hAnsi="Arial" w:cs="Arial"/>
                                <w:sz w:val="14"/>
                                <w:szCs w:val="14"/>
                              </w:rPr>
                              <w:br/>
                            </w:r>
                          </w:p>
                          <w:p w:rsidR="00243A9D" w:rsidRDefault="00243A9D" w:rsidP="00243A9D"/>
                          <w:p w:rsidR="00243A9D" w:rsidRPr="00243A9D" w:rsidRDefault="00243A9D" w:rsidP="00243A9D">
                            <w:pPr>
                              <w:jc w:val="center"/>
                              <w:rPr>
                                <w:rFonts w:ascii="Arial" w:hAnsi="Arial" w:cs="Arial"/>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F7899" id="_x0000_t202" coordsize="21600,21600" o:spt="202" path="m,l,21600r21600,l21600,xe">
                <v:stroke joinstyle="miter"/>
                <v:path gradientshapeok="t" o:connecttype="rect"/>
              </v:shapetype>
              <v:shape id="Text Box 3" o:spid="_x0000_s1027" type="#_x0000_t202" style="position:absolute;margin-left:-14.3pt;margin-top:4.65pt;width:418.85pt;height:14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vGmQIAALwFAAAOAAAAZHJzL2Uyb0RvYy54bWysVFtP2zAUfp+0/2D5fSShdNCKFHVFTJMQ&#10;oMHEs+vYrTXHx7PdJt2v37GThpbxwrQ+pMc+n8/lO5fLq7bWZCucV2BKWpzklAjDoVJmVdIfTzef&#10;LijxgZmKaTCipDvh6dXs44fLxk7FKaxBV8IRNGL8tLElXYdgp1nm+VrUzJ+AFQaVElzNAh7dKqsc&#10;a9B6rbPTPP+cNeAq64AL7/H2ulPSWbIvpeDhXkovAtElxdhC+rr0XcZvNrtk05Vjdq14Hwb7hyhq&#10;pgw6HUxds8DIxqm/TNWKO/AgwwmHOgMpFRcpB8ymyF9l87hmVqRckBxvB5r8/zPL77YPjqiqpCNK&#10;DKuxRE+iDeQLtGQU2WmsnyLo0SIstHiNVd7fe7yMSbfS1fEf0yGoR553A7fRGMfL8aiYjCZjSjjq&#10;ivOLojgfRzvZy3PrfPgqoCZRKKnD4iVO2fbWhw66h0RvHrSqbpTW6RAbRiy0I1uGpdYhBYnGj1Da&#10;kAa9T/JxniwfKb1bLQcDizz++gAPYGhRm+hQpObqA4skdWQkKey0iBhtvguJ5CZO3oiScS7MEGlC&#10;R5TEnN7zsMe/RPWex10e+CJ5BhOGx7Uy4Dqajsmtfu7JlR0eq3iQdxRDu2xTVw29soRqhy3koBtB&#10;b/mNwjLfMh8emMOZw67BPRLu8SM1YJmglyhZg/v91n3E4yiglpIGZ7ik/teGOUGJ/mZwSCbF2Vkc&#10;+nQ4G5+f4sEdapaHGrOpF4C9U+DGsjyJER/0XpQO6mdcN/PoFVXMcPRd0rAXF6HbLLiuuJjPEwjH&#10;3LJwax4tj6Yjy7GJn9pn5mzf6QGH5A72086mrxq+w8aXBuabAFKlaYg8d6z2/OOKSPPUr7O4gw7P&#10;CfWydGd/AAAA//8DAFBLAwQUAAYACAAAACEAM5Y3Rt4AAAAJAQAADwAAAGRycy9kb3ducmV2Lnht&#10;bEyPMU/DMBSEdyT+g/WQ2FqnQRQn5KVCSAxILIQOjG78iCPi5zR22sCvx0wwnu509121W9wgTjSF&#10;3jPCZp2BIG696blD2L89rRSIEDUbPXgmhC8KsKsvLypdGn/mVzo1sROphEOpEWyMYyllaC05HdZ+&#10;JE7eh5+cjklOnTSTPqdyN8g8y7bS6Z7TgtUjPVpqP5vZITy/8PH91uaB5+X72PJ+ae68Rby+Wh7u&#10;QURa4l8YfvETOtSJ6eBnNkEMCKtcbVMUobgBkXyVFRsQB4RcFQpkXcn/D+ofAAAA//8DAFBLAQIt&#10;ABQABgAIAAAAIQC2gziS/gAAAOEBAAATAAAAAAAAAAAAAAAAAAAAAABbQ29udGVudF9UeXBlc10u&#10;eG1sUEsBAi0AFAAGAAgAAAAhADj9If/WAAAAlAEAAAsAAAAAAAAAAAAAAAAALwEAAF9yZWxzLy5y&#10;ZWxzUEsBAi0AFAAGAAgAAAAhAO+hq8aZAgAAvAUAAA4AAAAAAAAAAAAAAAAALgIAAGRycy9lMm9E&#10;b2MueG1sUEsBAi0AFAAGAAgAAAAhADOWN0beAAAACQEAAA8AAAAAAAAAAAAAAAAA8wQAAGRycy9k&#10;b3ducmV2LnhtbFBLBQYAAAAABAAEAPMAAAD+BQAAAAA=&#10;" fillcolor="white [3201]" strokecolor="#c00000" strokeweight="1.5pt">
                <v:textbox>
                  <w:txbxContent>
                    <w:p w:rsidR="00CC141E" w:rsidRDefault="00243A9D" w:rsidP="00243A9D">
                      <w:pPr>
                        <w:jc w:val="center"/>
                        <w:rPr>
                          <w:rFonts w:ascii="Arial" w:hAnsi="Arial" w:cs="Arial"/>
                          <w:b/>
                          <w:sz w:val="20"/>
                          <w:u w:val="single"/>
                        </w:rPr>
                      </w:pPr>
                      <w:r w:rsidRPr="00243A9D">
                        <w:rPr>
                          <w:rFonts w:ascii="Arial" w:hAnsi="Arial" w:cs="Arial"/>
                          <w:b/>
                          <w:sz w:val="20"/>
                          <w:u w:val="single"/>
                        </w:rPr>
                        <w:t>Milestone 3 Objectives that we will be covering this term.</w:t>
                      </w:r>
                    </w:p>
                    <w:p w:rsidR="00243A9D" w:rsidRPr="00633C6F" w:rsidRDefault="00243A9D" w:rsidP="00633C6F">
                      <w:pPr>
                        <w:rPr>
                          <w:rFonts w:ascii="Arial" w:hAnsi="Arial" w:cs="Arial"/>
                          <w:sz w:val="14"/>
                          <w:szCs w:val="14"/>
                        </w:rPr>
                      </w:pPr>
                      <w:r w:rsidRPr="00633C6F">
                        <w:rPr>
                          <w:rFonts w:ascii="Arial" w:hAnsi="Arial" w:cs="Arial"/>
                          <w:b/>
                          <w:sz w:val="14"/>
                          <w:szCs w:val="14"/>
                          <w:u w:val="single"/>
                        </w:rPr>
                        <w:t>Investigate:</w:t>
                      </w:r>
                      <w:r w:rsidRPr="00633C6F">
                        <w:rPr>
                          <w:rFonts w:ascii="Arial" w:hAnsi="Arial" w:cs="Arial"/>
                          <w:b/>
                          <w:sz w:val="14"/>
                          <w:szCs w:val="14"/>
                          <w:u w:val="single"/>
                        </w:rPr>
                        <w:br/>
                      </w:r>
                      <w:r w:rsidRPr="00633C6F">
                        <w:rPr>
                          <w:rFonts w:ascii="Arial" w:hAnsi="Arial" w:cs="Arial"/>
                          <w:sz w:val="14"/>
                          <w:szCs w:val="14"/>
                        </w:rPr>
                        <w:t>- Use sources of evidence to deduce information about the past.</w:t>
                      </w:r>
                      <w:r w:rsidRPr="00633C6F">
                        <w:rPr>
                          <w:rFonts w:ascii="Arial" w:hAnsi="Arial" w:cs="Arial"/>
                          <w:sz w:val="14"/>
                          <w:szCs w:val="14"/>
                        </w:rPr>
                        <w:br/>
                        <w:t xml:space="preserve">- </w:t>
                      </w:r>
                      <w:r w:rsidR="00633C6F" w:rsidRPr="00633C6F">
                        <w:rPr>
                          <w:rFonts w:ascii="Arial" w:hAnsi="Arial" w:cs="Arial"/>
                          <w:sz w:val="14"/>
                          <w:szCs w:val="14"/>
                        </w:rPr>
                        <w:t>S</w:t>
                      </w:r>
                      <w:r w:rsidR="00633C6F" w:rsidRPr="00633C6F">
                        <w:rPr>
                          <w:rFonts w:ascii="Arial" w:hAnsi="Arial" w:cs="Arial"/>
                          <w:sz w:val="14"/>
                          <w:szCs w:val="14"/>
                        </w:rPr>
                        <w:t xml:space="preserve">how an awareness of the concept </w:t>
                      </w:r>
                      <w:r w:rsidR="00633C6F" w:rsidRPr="00633C6F">
                        <w:rPr>
                          <w:rFonts w:ascii="Arial" w:hAnsi="Arial" w:cs="Arial"/>
                          <w:sz w:val="14"/>
                          <w:szCs w:val="14"/>
                        </w:rPr>
                        <w:t>o</w:t>
                      </w:r>
                      <w:r w:rsidR="00633C6F" w:rsidRPr="00633C6F">
                        <w:rPr>
                          <w:rFonts w:ascii="Arial" w:hAnsi="Arial" w:cs="Arial"/>
                          <w:sz w:val="14"/>
                          <w:szCs w:val="14"/>
                        </w:rPr>
                        <w:t xml:space="preserve">f propaganda and how historians </w:t>
                      </w:r>
                      <w:r w:rsidR="00633C6F" w:rsidRPr="00633C6F">
                        <w:rPr>
                          <w:rFonts w:ascii="Arial" w:hAnsi="Arial" w:cs="Arial"/>
                          <w:sz w:val="14"/>
                          <w:szCs w:val="14"/>
                        </w:rPr>
                        <w:t>mus</w:t>
                      </w:r>
                      <w:r w:rsidR="00633C6F" w:rsidRPr="00633C6F">
                        <w:rPr>
                          <w:rFonts w:ascii="Arial" w:hAnsi="Arial" w:cs="Arial"/>
                          <w:sz w:val="14"/>
                          <w:szCs w:val="14"/>
                        </w:rPr>
                        <w:t xml:space="preserve">t understand the social context </w:t>
                      </w:r>
                      <w:r w:rsidR="00633C6F" w:rsidRPr="00633C6F">
                        <w:rPr>
                          <w:rFonts w:ascii="Arial" w:hAnsi="Arial" w:cs="Arial"/>
                          <w:sz w:val="14"/>
                          <w:szCs w:val="14"/>
                        </w:rPr>
                        <w:t>of evidence studied.</w:t>
                      </w:r>
                    </w:p>
                    <w:p w:rsidR="00243A9D" w:rsidRPr="00633C6F" w:rsidRDefault="00243A9D" w:rsidP="00633C6F">
                      <w:pPr>
                        <w:rPr>
                          <w:rFonts w:ascii="Arial" w:hAnsi="Arial" w:cs="Arial"/>
                          <w:sz w:val="14"/>
                          <w:szCs w:val="14"/>
                        </w:rPr>
                      </w:pPr>
                      <w:r w:rsidRPr="00633C6F">
                        <w:rPr>
                          <w:rFonts w:ascii="Arial" w:hAnsi="Arial" w:cs="Arial"/>
                          <w:b/>
                          <w:sz w:val="14"/>
                          <w:szCs w:val="14"/>
                          <w:u w:val="single"/>
                        </w:rPr>
                        <w:t>Build an Overview of World History:</w:t>
                      </w:r>
                      <w:r w:rsidRPr="00633C6F">
                        <w:rPr>
                          <w:rFonts w:ascii="Arial" w:hAnsi="Arial" w:cs="Arial"/>
                          <w:sz w:val="14"/>
                          <w:szCs w:val="14"/>
                        </w:rPr>
                        <w:br/>
                        <w:t>- Give a broad overview of life in Britain and some major events from the rest of the world.</w:t>
                      </w:r>
                      <w:r w:rsidRPr="00633C6F">
                        <w:rPr>
                          <w:rFonts w:ascii="Arial" w:hAnsi="Arial" w:cs="Arial"/>
                          <w:sz w:val="14"/>
                          <w:szCs w:val="14"/>
                        </w:rPr>
                        <w:br/>
                        <w:t>-Describe the social, ethnic, cultural or religious diversity of past society.</w:t>
                      </w:r>
                      <w:r w:rsidRPr="00633C6F">
                        <w:rPr>
                          <w:rFonts w:ascii="Arial" w:hAnsi="Arial" w:cs="Arial"/>
                          <w:sz w:val="14"/>
                          <w:szCs w:val="14"/>
                        </w:rPr>
                        <w:br/>
                        <w:t>- Describe the characteristic features of the past, including ideas, beliefs, attitudes and experiences of men, women and children</w:t>
                      </w:r>
                      <w:r w:rsidR="00633C6F" w:rsidRPr="00633C6F">
                        <w:rPr>
                          <w:rFonts w:ascii="Arial" w:hAnsi="Arial" w:cs="Arial"/>
                          <w:sz w:val="14"/>
                          <w:szCs w:val="14"/>
                        </w:rPr>
                        <w:br/>
                        <w:t xml:space="preserve">- Compare some of the times </w:t>
                      </w:r>
                      <w:r w:rsidR="00633C6F" w:rsidRPr="00633C6F">
                        <w:rPr>
                          <w:rFonts w:ascii="Arial" w:hAnsi="Arial" w:cs="Arial"/>
                          <w:sz w:val="14"/>
                          <w:szCs w:val="14"/>
                        </w:rPr>
                        <w:t>st</w:t>
                      </w:r>
                      <w:r w:rsidR="00633C6F" w:rsidRPr="00633C6F">
                        <w:rPr>
                          <w:rFonts w:ascii="Arial" w:hAnsi="Arial" w:cs="Arial"/>
                          <w:sz w:val="14"/>
                          <w:szCs w:val="14"/>
                        </w:rPr>
                        <w:t xml:space="preserve">udied with those of other areas </w:t>
                      </w:r>
                      <w:r w:rsidR="00633C6F" w:rsidRPr="00633C6F">
                        <w:rPr>
                          <w:rFonts w:ascii="Arial" w:hAnsi="Arial" w:cs="Arial"/>
                          <w:sz w:val="14"/>
                          <w:szCs w:val="14"/>
                        </w:rPr>
                        <w:t>of interest around the world</w:t>
                      </w:r>
                    </w:p>
                    <w:p w:rsidR="00243A9D" w:rsidRPr="00633C6F" w:rsidRDefault="00243A9D" w:rsidP="00243A9D">
                      <w:pPr>
                        <w:rPr>
                          <w:rFonts w:ascii="Arial" w:hAnsi="Arial" w:cs="Arial"/>
                          <w:sz w:val="14"/>
                          <w:szCs w:val="14"/>
                        </w:rPr>
                      </w:pPr>
                      <w:r w:rsidRPr="00633C6F">
                        <w:rPr>
                          <w:rFonts w:ascii="Arial" w:hAnsi="Arial" w:cs="Arial"/>
                          <w:b/>
                          <w:sz w:val="14"/>
                          <w:szCs w:val="14"/>
                          <w:u w:val="single"/>
                        </w:rPr>
                        <w:t>Chronology</w:t>
                      </w:r>
                      <w:r w:rsidRPr="00633C6F">
                        <w:rPr>
                          <w:rFonts w:ascii="Arial" w:hAnsi="Arial" w:cs="Arial"/>
                          <w:sz w:val="14"/>
                          <w:szCs w:val="14"/>
                          <w:u w:val="single"/>
                        </w:rPr>
                        <w:t>:</w:t>
                      </w:r>
                      <w:r w:rsidRPr="00633C6F">
                        <w:rPr>
                          <w:rFonts w:ascii="Arial" w:hAnsi="Arial" w:cs="Arial"/>
                          <w:sz w:val="14"/>
                          <w:szCs w:val="14"/>
                        </w:rPr>
                        <w:br/>
                        <w:t>- Describe the main changes in a period of history (using terms such as: social, religious, political, technological and cultural).</w:t>
                      </w:r>
                      <w:r w:rsidRPr="00633C6F">
                        <w:rPr>
                          <w:rFonts w:ascii="Arial" w:hAnsi="Arial" w:cs="Arial"/>
                          <w:sz w:val="14"/>
                          <w:szCs w:val="14"/>
                        </w:rPr>
                        <w:br/>
                        <w:t>- Identify periods of rapid change in history and contrast them with times of relatively little change.</w:t>
                      </w:r>
                      <w:r w:rsidRPr="00633C6F">
                        <w:rPr>
                          <w:rFonts w:ascii="Arial" w:hAnsi="Arial" w:cs="Arial"/>
                          <w:sz w:val="14"/>
                          <w:szCs w:val="14"/>
                        </w:rPr>
                        <w:br/>
                      </w:r>
                    </w:p>
                    <w:p w:rsidR="00243A9D" w:rsidRDefault="00243A9D" w:rsidP="00243A9D"/>
                    <w:p w:rsidR="00243A9D" w:rsidRPr="00243A9D" w:rsidRDefault="00243A9D" w:rsidP="00243A9D">
                      <w:pPr>
                        <w:jc w:val="center"/>
                        <w:rPr>
                          <w:rFonts w:ascii="Arial" w:hAnsi="Arial" w:cs="Arial"/>
                          <w:b/>
                          <w:sz w:val="18"/>
                          <w:u w:val="single"/>
                        </w:rPr>
                      </w:pPr>
                    </w:p>
                  </w:txbxContent>
                </v:textbox>
                <w10:wrap anchorx="margin"/>
              </v:shape>
            </w:pict>
          </mc:Fallback>
        </mc:AlternateContent>
      </w:r>
      <w:r w:rsidR="00633C6F">
        <w:rPr>
          <w:noProof/>
          <w:lang w:eastAsia="en-GB"/>
        </w:rPr>
        <mc:AlternateContent>
          <mc:Choice Requires="wps">
            <w:drawing>
              <wp:anchor distT="0" distB="0" distL="114300" distR="114300" simplePos="0" relativeHeight="251727872" behindDoc="1" locked="0" layoutInCell="1" allowOverlap="1" wp14:anchorId="6145FE5C" wp14:editId="553BE92F">
                <wp:simplePos x="0" y="0"/>
                <wp:positionH relativeFrom="column">
                  <wp:posOffset>6057900</wp:posOffset>
                </wp:positionH>
                <wp:positionV relativeFrom="paragraph">
                  <wp:posOffset>20955</wp:posOffset>
                </wp:positionV>
                <wp:extent cx="3971925" cy="45910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971925" cy="459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28"/>
                              <w:gridCol w:w="4364"/>
                            </w:tblGrid>
                            <w:tr w:rsidR="00A114D0" w:rsidTr="000A13A2">
                              <w:trPr>
                                <w:trHeight w:val="806"/>
                              </w:trPr>
                              <w:tc>
                                <w:tcPr>
                                  <w:tcW w:w="6107" w:type="dxa"/>
                                  <w:gridSpan w:val="2"/>
                                  <w:tcBorders>
                                    <w:top w:val="single" w:sz="18" w:space="0" w:color="C00000"/>
                                    <w:left w:val="single" w:sz="18" w:space="0" w:color="C00000"/>
                                    <w:right w:val="single" w:sz="18" w:space="0" w:color="C00000"/>
                                  </w:tcBorders>
                                  <w:shd w:val="clear" w:color="auto" w:fill="FF5050"/>
                                </w:tcPr>
                                <w:p w:rsidR="002A2872" w:rsidRPr="00BB2AF9" w:rsidRDefault="00A114D0" w:rsidP="000A13A2">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6079A9">
                              <w:tc>
                                <w:tcPr>
                                  <w:tcW w:w="1439"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668"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6079A9">
                              <w:tc>
                                <w:tcPr>
                                  <w:tcW w:w="1439" w:type="dxa"/>
                                  <w:tcBorders>
                                    <w:left w:val="single" w:sz="18" w:space="0" w:color="C00000"/>
                                    <w:right w:val="single" w:sz="18" w:space="0" w:color="C00000"/>
                                  </w:tcBorders>
                                </w:tcPr>
                                <w:p w:rsidR="00392597" w:rsidRPr="00F71088" w:rsidRDefault="007C200F" w:rsidP="00392597">
                                  <w:pPr>
                                    <w:rPr>
                                      <w:rFonts w:ascii="Arial" w:hAnsi="Arial" w:cs="Arial"/>
                                      <w:sz w:val="20"/>
                                      <w:szCs w:val="20"/>
                                    </w:rPr>
                                  </w:pPr>
                                  <w:r w:rsidRPr="00F71088">
                                    <w:rPr>
                                      <w:rFonts w:ascii="Arial" w:hAnsi="Arial" w:cs="Arial"/>
                                      <w:sz w:val="20"/>
                                      <w:szCs w:val="20"/>
                                    </w:rPr>
                                    <w:t xml:space="preserve">Alliance </w:t>
                                  </w:r>
                                  <w:r w:rsidR="00E77BC4" w:rsidRPr="00F71088">
                                    <w:rPr>
                                      <w:rFonts w:ascii="Arial" w:hAnsi="Arial" w:cs="Arial"/>
                                      <w:sz w:val="20"/>
                                      <w:szCs w:val="20"/>
                                    </w:rPr>
                                    <w:t xml:space="preserve"> </w:t>
                                  </w:r>
                                </w:p>
                              </w:tc>
                              <w:tc>
                                <w:tcPr>
                                  <w:tcW w:w="4668" w:type="dxa"/>
                                  <w:tcBorders>
                                    <w:left w:val="single" w:sz="18" w:space="0" w:color="C00000"/>
                                    <w:right w:val="single" w:sz="18" w:space="0" w:color="C00000"/>
                                  </w:tcBorders>
                                </w:tcPr>
                                <w:p w:rsidR="00392597" w:rsidRPr="00F71088" w:rsidRDefault="006079A9" w:rsidP="00392597">
                                  <w:pPr>
                                    <w:rPr>
                                      <w:rFonts w:ascii="Arial" w:hAnsi="Arial" w:cs="Arial"/>
                                      <w:sz w:val="16"/>
                                      <w:szCs w:val="16"/>
                                    </w:rPr>
                                  </w:pPr>
                                  <w:r w:rsidRPr="00F71088">
                                    <w:rPr>
                                      <w:rFonts w:ascii="Arial" w:hAnsi="Arial" w:cs="Arial"/>
                                      <w:sz w:val="16"/>
                                      <w:szCs w:val="16"/>
                                    </w:rPr>
                                    <w:t>When countries join forces or work together to achieve a common goal.</w:t>
                                  </w:r>
                                </w:p>
                              </w:tc>
                            </w:tr>
                            <w:tr w:rsidR="006079A9" w:rsidTr="006079A9">
                              <w:tc>
                                <w:tcPr>
                                  <w:tcW w:w="1439" w:type="dxa"/>
                                  <w:tcBorders>
                                    <w:left w:val="single" w:sz="18" w:space="0" w:color="C00000"/>
                                    <w:right w:val="single" w:sz="18" w:space="0" w:color="C00000"/>
                                  </w:tcBorders>
                                </w:tcPr>
                                <w:p w:rsidR="006079A9" w:rsidRPr="00F71088" w:rsidRDefault="006079A9" w:rsidP="00392597">
                                  <w:pPr>
                                    <w:rPr>
                                      <w:rFonts w:ascii="Arial" w:hAnsi="Arial" w:cs="Arial"/>
                                      <w:sz w:val="20"/>
                                      <w:szCs w:val="20"/>
                                    </w:rPr>
                                  </w:pPr>
                                  <w:r w:rsidRPr="00F71088">
                                    <w:rPr>
                                      <w:rFonts w:ascii="Arial" w:hAnsi="Arial" w:cs="Arial"/>
                                      <w:sz w:val="20"/>
                                      <w:szCs w:val="20"/>
                                    </w:rPr>
                                    <w:t>Annexed</w:t>
                                  </w:r>
                                </w:p>
                              </w:tc>
                              <w:tc>
                                <w:tcPr>
                                  <w:tcW w:w="4668" w:type="dxa"/>
                                  <w:tcBorders>
                                    <w:left w:val="single" w:sz="18" w:space="0" w:color="C00000"/>
                                    <w:right w:val="single" w:sz="18" w:space="0" w:color="C00000"/>
                                  </w:tcBorders>
                                </w:tcPr>
                                <w:p w:rsidR="006079A9" w:rsidRPr="00F71088" w:rsidRDefault="004A6859" w:rsidP="00392597">
                                  <w:pPr>
                                    <w:rPr>
                                      <w:rFonts w:ascii="Arial" w:hAnsi="Arial" w:cs="Arial"/>
                                      <w:sz w:val="16"/>
                                      <w:szCs w:val="16"/>
                                    </w:rPr>
                                  </w:pPr>
                                  <w:r w:rsidRPr="00F71088">
                                    <w:rPr>
                                      <w:rFonts w:ascii="Arial" w:hAnsi="Arial" w:cs="Arial"/>
                                      <w:sz w:val="16"/>
                                      <w:szCs w:val="16"/>
                                    </w:rPr>
                                    <w:t>To take and rule over land without permission.</w:t>
                                  </w:r>
                                </w:p>
                              </w:tc>
                            </w:tr>
                            <w:tr w:rsidR="00E77BC4" w:rsidTr="006079A9">
                              <w:tc>
                                <w:tcPr>
                                  <w:tcW w:w="1439" w:type="dxa"/>
                                  <w:tcBorders>
                                    <w:left w:val="single" w:sz="18" w:space="0" w:color="C00000"/>
                                    <w:right w:val="single" w:sz="18" w:space="0" w:color="C00000"/>
                                  </w:tcBorders>
                                </w:tcPr>
                                <w:p w:rsidR="00E77BC4" w:rsidRPr="00F71088" w:rsidRDefault="006079A9" w:rsidP="00E77BC4">
                                  <w:pPr>
                                    <w:rPr>
                                      <w:rFonts w:ascii="Arial" w:hAnsi="Arial" w:cs="Arial"/>
                                      <w:sz w:val="20"/>
                                      <w:szCs w:val="20"/>
                                    </w:rPr>
                                  </w:pPr>
                                  <w:r w:rsidRPr="00F71088">
                                    <w:rPr>
                                      <w:rFonts w:ascii="Arial" w:hAnsi="Arial" w:cs="Arial"/>
                                      <w:sz w:val="20"/>
                                      <w:szCs w:val="20"/>
                                    </w:rPr>
                                    <w:t>Armistice</w:t>
                                  </w:r>
                                </w:p>
                              </w:tc>
                              <w:tc>
                                <w:tcPr>
                                  <w:tcW w:w="4668" w:type="dxa"/>
                                  <w:tcBorders>
                                    <w:left w:val="single" w:sz="18" w:space="0" w:color="C00000"/>
                                    <w:right w:val="single" w:sz="18" w:space="0" w:color="C00000"/>
                                  </w:tcBorders>
                                </w:tcPr>
                                <w:p w:rsidR="00E77BC4" w:rsidRPr="00F71088" w:rsidRDefault="006079A9" w:rsidP="00E77BC4">
                                  <w:pPr>
                                    <w:rPr>
                                      <w:rFonts w:ascii="Arial" w:hAnsi="Arial" w:cs="Arial"/>
                                      <w:sz w:val="16"/>
                                      <w:szCs w:val="16"/>
                                      <w:shd w:val="clear" w:color="auto" w:fill="FFFFFF"/>
                                    </w:rPr>
                                  </w:pPr>
                                  <w:r w:rsidRPr="00F71088">
                                    <w:rPr>
                                      <w:rFonts w:ascii="Arial" w:hAnsi="Arial" w:cs="Arial"/>
                                      <w:sz w:val="16"/>
                                      <w:szCs w:val="16"/>
                                      <w:shd w:val="clear" w:color="auto" w:fill="FFFFFF"/>
                                    </w:rPr>
                                    <w:t>A formal agreement where warring parties agree to stop fighting.</w:t>
                                  </w:r>
                                </w:p>
                              </w:tc>
                            </w:tr>
                            <w:tr w:rsidR="006079A9" w:rsidTr="006079A9">
                              <w:tc>
                                <w:tcPr>
                                  <w:tcW w:w="1439" w:type="dxa"/>
                                  <w:tcBorders>
                                    <w:left w:val="single" w:sz="18" w:space="0" w:color="C00000"/>
                                    <w:right w:val="single" w:sz="18" w:space="0" w:color="C00000"/>
                                  </w:tcBorders>
                                </w:tcPr>
                                <w:p w:rsidR="006079A9" w:rsidRPr="00F71088" w:rsidRDefault="006079A9" w:rsidP="00E77BC4">
                                  <w:pPr>
                                    <w:rPr>
                                      <w:rFonts w:ascii="Arial" w:hAnsi="Arial" w:cs="Arial"/>
                                      <w:sz w:val="20"/>
                                      <w:szCs w:val="20"/>
                                    </w:rPr>
                                  </w:pPr>
                                  <w:r w:rsidRPr="00F71088">
                                    <w:rPr>
                                      <w:rFonts w:ascii="Arial" w:hAnsi="Arial" w:cs="Arial"/>
                                      <w:sz w:val="20"/>
                                      <w:szCs w:val="20"/>
                                    </w:rPr>
                                    <w:t>Assassinate</w:t>
                                  </w:r>
                                </w:p>
                              </w:tc>
                              <w:tc>
                                <w:tcPr>
                                  <w:tcW w:w="4668" w:type="dxa"/>
                                  <w:tcBorders>
                                    <w:left w:val="single" w:sz="18" w:space="0" w:color="C00000"/>
                                    <w:right w:val="single" w:sz="18" w:space="0" w:color="C00000"/>
                                  </w:tcBorders>
                                </w:tcPr>
                                <w:p w:rsidR="006079A9" w:rsidRPr="00F71088" w:rsidRDefault="004A6859" w:rsidP="00E77BC4">
                                  <w:pPr>
                                    <w:rPr>
                                      <w:rFonts w:ascii="Arial" w:hAnsi="Arial" w:cs="Arial"/>
                                      <w:color w:val="222222"/>
                                      <w:sz w:val="16"/>
                                      <w:szCs w:val="16"/>
                                      <w:shd w:val="clear" w:color="auto" w:fill="FFFFFF"/>
                                    </w:rPr>
                                  </w:pPr>
                                  <w:r w:rsidRPr="00F71088">
                                    <w:rPr>
                                      <w:rFonts w:ascii="Arial" w:hAnsi="Arial" w:cs="Arial"/>
                                      <w:color w:val="222222"/>
                                      <w:sz w:val="16"/>
                                      <w:szCs w:val="16"/>
                                      <w:shd w:val="clear" w:color="auto" w:fill="FFFFFF"/>
                                    </w:rPr>
                                    <w:t>To murder an important person for political or religious reasons.</w:t>
                                  </w:r>
                                </w:p>
                              </w:tc>
                            </w:tr>
                            <w:tr w:rsidR="00F71088" w:rsidTr="006079A9">
                              <w:tc>
                                <w:tcPr>
                                  <w:tcW w:w="1439" w:type="dxa"/>
                                  <w:tcBorders>
                                    <w:left w:val="single" w:sz="18" w:space="0" w:color="C00000"/>
                                    <w:right w:val="single" w:sz="18" w:space="0" w:color="C00000"/>
                                  </w:tcBorders>
                                </w:tcPr>
                                <w:p w:rsidR="00F71088" w:rsidRPr="00F71088" w:rsidRDefault="00F71088" w:rsidP="00E77BC4">
                                  <w:pPr>
                                    <w:rPr>
                                      <w:rFonts w:ascii="Arial" w:hAnsi="Arial" w:cs="Arial"/>
                                      <w:sz w:val="20"/>
                                      <w:szCs w:val="20"/>
                                    </w:rPr>
                                  </w:pPr>
                                  <w:r>
                                    <w:rPr>
                                      <w:rFonts w:ascii="Arial" w:hAnsi="Arial" w:cs="Arial"/>
                                      <w:sz w:val="20"/>
                                      <w:szCs w:val="20"/>
                                    </w:rPr>
                                    <w:t xml:space="preserve">The Black Hand </w:t>
                                  </w:r>
                                </w:p>
                              </w:tc>
                              <w:tc>
                                <w:tcPr>
                                  <w:tcW w:w="4668" w:type="dxa"/>
                                  <w:tcBorders>
                                    <w:left w:val="single" w:sz="18" w:space="0" w:color="C00000"/>
                                    <w:right w:val="single" w:sz="18" w:space="0" w:color="C00000"/>
                                  </w:tcBorders>
                                </w:tcPr>
                                <w:p w:rsidR="00F71088" w:rsidRPr="00F71088" w:rsidRDefault="00F71088" w:rsidP="00E77BC4">
                                  <w:pPr>
                                    <w:rPr>
                                      <w:rFonts w:ascii="Arial" w:hAnsi="Arial" w:cs="Arial"/>
                                      <w:color w:val="222222"/>
                                      <w:sz w:val="16"/>
                                      <w:szCs w:val="16"/>
                                      <w:shd w:val="clear" w:color="auto" w:fill="FFFFFF"/>
                                    </w:rPr>
                                  </w:pPr>
                                  <w:r>
                                    <w:rPr>
                                      <w:rFonts w:ascii="Arial" w:hAnsi="Arial" w:cs="Arial"/>
                                      <w:color w:val="222222"/>
                                      <w:sz w:val="16"/>
                                      <w:szCs w:val="16"/>
                                      <w:shd w:val="clear" w:color="auto" w:fill="FFFFFF"/>
                                    </w:rPr>
                                    <w:t>Serbian terrorist society who used violence towards political powers in an attempt to liberate (free) Serbia.</w:t>
                                  </w:r>
                                </w:p>
                              </w:tc>
                            </w:tr>
                            <w:tr w:rsidR="00E77BC4" w:rsidTr="006079A9">
                              <w:tc>
                                <w:tcPr>
                                  <w:tcW w:w="1439" w:type="dxa"/>
                                  <w:tcBorders>
                                    <w:left w:val="single" w:sz="18" w:space="0" w:color="C00000"/>
                                    <w:right w:val="single" w:sz="18" w:space="0" w:color="C00000"/>
                                  </w:tcBorders>
                                </w:tcPr>
                                <w:p w:rsidR="00E77BC4" w:rsidRPr="00F71088" w:rsidRDefault="004A6859" w:rsidP="00E77BC4">
                                  <w:pPr>
                                    <w:rPr>
                                      <w:rFonts w:ascii="Arial" w:hAnsi="Arial" w:cs="Arial"/>
                                      <w:sz w:val="20"/>
                                      <w:szCs w:val="20"/>
                                    </w:rPr>
                                  </w:pPr>
                                  <w:r w:rsidRPr="00F71088">
                                    <w:rPr>
                                      <w:rFonts w:ascii="Arial" w:hAnsi="Arial" w:cs="Arial"/>
                                      <w:sz w:val="20"/>
                                      <w:szCs w:val="20"/>
                                    </w:rPr>
                                    <w:t>Central Powers</w:t>
                                  </w:r>
                                </w:p>
                              </w:tc>
                              <w:tc>
                                <w:tcPr>
                                  <w:tcW w:w="4668" w:type="dxa"/>
                                  <w:tcBorders>
                                    <w:left w:val="single" w:sz="18" w:space="0" w:color="C00000"/>
                                    <w:right w:val="single" w:sz="18" w:space="0" w:color="C00000"/>
                                  </w:tcBorders>
                                </w:tcPr>
                                <w:p w:rsidR="00E77BC4" w:rsidRPr="00F71088" w:rsidRDefault="004A6859" w:rsidP="00E77BC4">
                                  <w:pPr>
                                    <w:rPr>
                                      <w:rFonts w:ascii="Arial" w:hAnsi="Arial" w:cs="Arial"/>
                                      <w:sz w:val="16"/>
                                      <w:szCs w:val="16"/>
                                    </w:rPr>
                                  </w:pPr>
                                  <w:r w:rsidRPr="00F71088">
                                    <w:rPr>
                                      <w:rFonts w:ascii="Arial" w:hAnsi="Arial" w:cs="Arial"/>
                                      <w:sz w:val="16"/>
                                      <w:szCs w:val="16"/>
                                    </w:rPr>
                                    <w:t>The countries who fought against the allied nations.</w:t>
                                  </w:r>
                                </w:p>
                              </w:tc>
                            </w:tr>
                            <w:tr w:rsidR="00E77BC4" w:rsidTr="006079A9">
                              <w:tc>
                                <w:tcPr>
                                  <w:tcW w:w="1439" w:type="dxa"/>
                                  <w:tcBorders>
                                    <w:left w:val="single" w:sz="18" w:space="0" w:color="C00000"/>
                                    <w:right w:val="single" w:sz="18" w:space="0" w:color="C00000"/>
                                  </w:tcBorders>
                                </w:tcPr>
                                <w:p w:rsidR="00E77BC4" w:rsidRPr="00F71088" w:rsidRDefault="006079A9" w:rsidP="00E77BC4">
                                  <w:pPr>
                                    <w:rPr>
                                      <w:rFonts w:ascii="Arial" w:hAnsi="Arial" w:cs="Arial"/>
                                      <w:sz w:val="20"/>
                                      <w:szCs w:val="20"/>
                                    </w:rPr>
                                  </w:pPr>
                                  <w:r w:rsidRPr="00F71088">
                                    <w:rPr>
                                      <w:rFonts w:ascii="Arial" w:hAnsi="Arial" w:cs="Arial"/>
                                      <w:sz w:val="20"/>
                                      <w:szCs w:val="20"/>
                                    </w:rPr>
                                    <w:t>Conscription</w:t>
                                  </w:r>
                                </w:p>
                              </w:tc>
                              <w:tc>
                                <w:tcPr>
                                  <w:tcW w:w="4668" w:type="dxa"/>
                                  <w:tcBorders>
                                    <w:left w:val="single" w:sz="18" w:space="0" w:color="C00000"/>
                                    <w:right w:val="single" w:sz="18" w:space="0" w:color="C00000"/>
                                  </w:tcBorders>
                                </w:tcPr>
                                <w:p w:rsidR="00E77BC4" w:rsidRPr="00F71088" w:rsidRDefault="006079A9" w:rsidP="00E77BC4">
                                  <w:pPr>
                                    <w:rPr>
                                      <w:rFonts w:ascii="Arial" w:hAnsi="Arial" w:cs="Arial"/>
                                      <w:sz w:val="16"/>
                                      <w:szCs w:val="16"/>
                                    </w:rPr>
                                  </w:pPr>
                                  <w:r w:rsidRPr="00F71088">
                                    <w:rPr>
                                      <w:rFonts w:ascii="Arial" w:hAnsi="Arial" w:cs="Arial"/>
                                      <w:sz w:val="16"/>
                                      <w:szCs w:val="16"/>
                                    </w:rPr>
                                    <w:t>The requirement by law to join the armed forces.</w:t>
                                  </w:r>
                                </w:p>
                              </w:tc>
                            </w:tr>
                            <w:tr w:rsidR="00392597" w:rsidTr="006079A9">
                              <w:tc>
                                <w:tcPr>
                                  <w:tcW w:w="1439" w:type="dxa"/>
                                  <w:tcBorders>
                                    <w:left w:val="single" w:sz="18" w:space="0" w:color="C00000"/>
                                    <w:right w:val="single" w:sz="18" w:space="0" w:color="C00000"/>
                                  </w:tcBorders>
                                </w:tcPr>
                                <w:p w:rsidR="0044672A" w:rsidRPr="00F71088" w:rsidRDefault="006079A9" w:rsidP="00392597">
                                  <w:pPr>
                                    <w:rPr>
                                      <w:rFonts w:ascii="Arial" w:hAnsi="Arial" w:cs="Arial"/>
                                      <w:sz w:val="20"/>
                                      <w:szCs w:val="20"/>
                                    </w:rPr>
                                  </w:pPr>
                                  <w:r w:rsidRPr="00F71088">
                                    <w:rPr>
                                      <w:rFonts w:ascii="Arial" w:hAnsi="Arial" w:cs="Arial"/>
                                      <w:sz w:val="20"/>
                                      <w:szCs w:val="20"/>
                                    </w:rPr>
                                    <w:t>Front Line</w:t>
                                  </w:r>
                                </w:p>
                              </w:tc>
                              <w:tc>
                                <w:tcPr>
                                  <w:tcW w:w="4668" w:type="dxa"/>
                                  <w:tcBorders>
                                    <w:left w:val="single" w:sz="18" w:space="0" w:color="C00000"/>
                                    <w:right w:val="single" w:sz="18" w:space="0" w:color="C00000"/>
                                  </w:tcBorders>
                                </w:tcPr>
                                <w:p w:rsidR="00392597" w:rsidRPr="00F71088" w:rsidRDefault="006079A9" w:rsidP="00392597">
                                  <w:pPr>
                                    <w:rPr>
                                      <w:rFonts w:ascii="Arial" w:hAnsi="Arial" w:cs="Arial"/>
                                      <w:sz w:val="16"/>
                                      <w:szCs w:val="16"/>
                                    </w:rPr>
                                  </w:pPr>
                                  <w:r w:rsidRPr="00F71088">
                                    <w:rPr>
                                      <w:rFonts w:ascii="Arial" w:hAnsi="Arial" w:cs="Arial"/>
                                      <w:sz w:val="16"/>
                                      <w:szCs w:val="16"/>
                                    </w:rPr>
                                    <w:t>The area where armies engage in fighting.</w:t>
                                  </w:r>
                                </w:p>
                              </w:tc>
                            </w:tr>
                            <w:tr w:rsidR="00F71088" w:rsidTr="006079A9">
                              <w:tc>
                                <w:tcPr>
                                  <w:tcW w:w="1439" w:type="dxa"/>
                                  <w:tcBorders>
                                    <w:left w:val="single" w:sz="1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The Great War</w:t>
                                  </w:r>
                                </w:p>
                              </w:tc>
                              <w:tc>
                                <w:tcPr>
                                  <w:tcW w:w="4668" w:type="dxa"/>
                                  <w:tcBorders>
                                    <w:left w:val="single" w:sz="1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The name used for World War One at the time.</w:t>
                                  </w:r>
                                </w:p>
                              </w:tc>
                            </w:tr>
                            <w:tr w:rsidR="00F71088" w:rsidTr="006079A9">
                              <w:tc>
                                <w:tcPr>
                                  <w:tcW w:w="1439" w:type="dxa"/>
                                  <w:tcBorders>
                                    <w:left w:val="single" w:sz="1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Imperialism</w:t>
                                  </w:r>
                                </w:p>
                              </w:tc>
                              <w:tc>
                                <w:tcPr>
                                  <w:tcW w:w="4668" w:type="dxa"/>
                                  <w:tcBorders>
                                    <w:left w:val="single" w:sz="18" w:space="0" w:color="C00000"/>
                                    <w:right w:val="single" w:sz="18" w:space="0" w:color="C00000"/>
                                  </w:tcBorders>
                                </w:tcPr>
                                <w:p w:rsidR="00F71088" w:rsidRPr="00F71088" w:rsidRDefault="00F71088" w:rsidP="00F71088">
                                  <w:pPr>
                                    <w:rPr>
                                      <w:rFonts w:ascii="Arial" w:hAnsi="Arial" w:cs="Arial"/>
                                      <w:sz w:val="16"/>
                                      <w:szCs w:val="16"/>
                                    </w:rPr>
                                  </w:pPr>
                                  <w:r>
                                    <w:rPr>
                                      <w:rFonts w:ascii="Arial" w:hAnsi="Arial" w:cs="Arial"/>
                                      <w:sz w:val="16"/>
                                      <w:szCs w:val="16"/>
                                    </w:rPr>
                                    <w:t>A country expanding its power across an empire</w:t>
                                  </w:r>
                                </w:p>
                              </w:tc>
                            </w:tr>
                            <w:tr w:rsidR="00F71088" w:rsidTr="006079A9">
                              <w:tc>
                                <w:tcPr>
                                  <w:tcW w:w="1439" w:type="dxa"/>
                                  <w:tcBorders>
                                    <w:left w:val="single" w:sz="1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League of Nations</w:t>
                                  </w:r>
                                </w:p>
                              </w:tc>
                              <w:tc>
                                <w:tcPr>
                                  <w:tcW w:w="4668" w:type="dxa"/>
                                  <w:tcBorders>
                                    <w:left w:val="single" w:sz="1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A worldwide intergovernmental organisation with the aim of keeping world peace.</w:t>
                                  </w:r>
                                </w:p>
                              </w:tc>
                            </w:tr>
                            <w:tr w:rsidR="00F71088" w:rsidTr="006079A9">
                              <w:tc>
                                <w:tcPr>
                                  <w:tcW w:w="1439" w:type="dxa"/>
                                  <w:tcBorders>
                                    <w:left w:val="single" w:sz="1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 xml:space="preserve">Militarism </w:t>
                                  </w:r>
                                </w:p>
                              </w:tc>
                              <w:tc>
                                <w:tcPr>
                                  <w:tcW w:w="4668" w:type="dxa"/>
                                  <w:tcBorders>
                                    <w:left w:val="single" w:sz="18" w:space="0" w:color="C00000"/>
                                    <w:right w:val="single" w:sz="18" w:space="0" w:color="C00000"/>
                                  </w:tcBorders>
                                </w:tcPr>
                                <w:p w:rsidR="00F71088" w:rsidRPr="00F71088" w:rsidRDefault="00F71088" w:rsidP="00F71088">
                                  <w:pPr>
                                    <w:rPr>
                                      <w:rFonts w:ascii="Arial" w:hAnsi="Arial" w:cs="Arial"/>
                                      <w:sz w:val="16"/>
                                      <w:szCs w:val="16"/>
                                    </w:rPr>
                                  </w:pPr>
                                  <w:r>
                                    <w:rPr>
                                      <w:rFonts w:ascii="Arial" w:hAnsi="Arial" w:cs="Arial"/>
                                      <w:sz w:val="16"/>
                                      <w:szCs w:val="16"/>
                                    </w:rPr>
                                    <w:t>Competition between countries over military power</w:t>
                                  </w:r>
                                </w:p>
                              </w:tc>
                            </w:tr>
                            <w:tr w:rsidR="00F71088" w:rsidRPr="00B07115" w:rsidTr="006079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9"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Nationalism</w:t>
                                  </w:r>
                                </w:p>
                              </w:tc>
                              <w:tc>
                                <w:tcPr>
                                  <w:tcW w:w="4668"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16"/>
                                      <w:szCs w:val="16"/>
                                    </w:rPr>
                                  </w:pPr>
                                  <w:r>
                                    <w:rPr>
                                      <w:rFonts w:ascii="Arial" w:hAnsi="Arial" w:cs="Arial"/>
                                      <w:sz w:val="16"/>
                                      <w:szCs w:val="16"/>
                                    </w:rPr>
                                    <w:t>Intense patriotism and loyalty to a person’s own country.</w:t>
                                  </w:r>
                                </w:p>
                              </w:tc>
                            </w:tr>
                            <w:tr w:rsidR="00F71088" w:rsidRPr="00B7327C" w:rsidTr="006079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9"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No Man’s Land</w:t>
                                  </w:r>
                                </w:p>
                              </w:tc>
                              <w:tc>
                                <w:tcPr>
                                  <w:tcW w:w="4668"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The area of land between to enemy trench systems.</w:t>
                                  </w:r>
                                </w:p>
                              </w:tc>
                            </w:tr>
                            <w:tr w:rsidR="00F71088" w:rsidRPr="00B7327C" w:rsidTr="00F71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439"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Treaty</w:t>
                                  </w:r>
                                </w:p>
                              </w:tc>
                              <w:tc>
                                <w:tcPr>
                                  <w:tcW w:w="4668"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A written agreement between two or more countries.</w:t>
                                  </w:r>
                                </w:p>
                              </w:tc>
                            </w:tr>
                            <w:tr w:rsidR="00F71088" w:rsidRPr="00B7327C" w:rsidTr="00F71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439"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Trench</w:t>
                                  </w:r>
                                </w:p>
                              </w:tc>
                              <w:tc>
                                <w:tcPr>
                                  <w:tcW w:w="4668"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Long ditches dug into the ground where soldiers live for the duration of the campaign.</w:t>
                                  </w:r>
                                </w:p>
                              </w:tc>
                            </w:tr>
                          </w:tbl>
                          <w:p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5FE5C" id="_x0000_t202" coordsize="21600,21600" o:spt="202" path="m,l,21600r21600,l21600,xe">
                <v:stroke joinstyle="miter"/>
                <v:path gradientshapeok="t" o:connecttype="rect"/>
              </v:shapetype>
              <v:shape id="Text Box 6" o:spid="_x0000_s1028" type="#_x0000_t202" style="position:absolute;margin-left:477pt;margin-top:1.65pt;width:312.75pt;height:36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OFjwIAAJIFAAAOAAAAZHJzL2Uyb0RvYy54bWysVMFuGyEQvVfqPyDuzdqOndRW1pGbKFWl&#10;KInqVDljFmJUYChg77pfn4Hdtd00l1S97ALzZoZ5vJmLy8ZoshU+KLAlHZ4MKBGWQ6Xsc0l/PN58&#10;+kxJiMxWTIMVJd2JQC/nHz9c1G4mRrAGXQlPMIgNs9qVdB2jmxVF4GthWDgBJywaJXjDIm79c1F5&#10;VmN0o4vRYHBW1OAr54GLEPD0ujXSeY4vpeDxXsogItElxbvF/PX5u0rfYn7BZs+eubXi3TXYP9zC&#10;MGUx6T7UNYuMbLz6K5RR3EMAGU84mAKkVFzkGrCa4eBVNcs1cyLXguQEt6cp/L+w/G774ImqSnpG&#10;iWUGn+hRNJF8gYacJXZqF2YIWjqExQaP8ZX784CHqehGepP+WA5BO/K823ObgnE8PJ2eD6ejCSUc&#10;bePJdDiYZPaLg7vzIX4VYEhalNTj42VO2fY2RLwKQntIyhZAq+pGaZ03STDiSnuyZfjUOuZLoscf&#10;KG1JjZWeYurkZCG5t5G1TSciS6ZLl0pvS8yruNMiYbT9LiRSlit9IzfjXNh9/oxOKImp3uPY4Q+3&#10;eo9zWwd65Mxg497ZKAs+V5977EBZ9bOnTLZ4JPyo7rSMzarJWhn1ClhBtUNheGgbKzh+o/DxblmI&#10;D8xjJ6EWcDrEe/xIDUg+dCtK1uB/v3We8ChwtFJSY2eWNPzaMC8o0d8sSn86HI9TK+fNeHI+wo0/&#10;tqyOLXZjrgAVMcQ55HheJnzU/VJ6ME84RBYpK5qY5Zi7pLFfXsV2XuAQ4mKxyCBsXsfirV06nkIn&#10;lpM0H5sn5l2n34jSv4O+h9nslYxbbPK0sNhEkCprPPHcstrxj42fpd8NqTRZjvcZdRil8xcAAAD/&#10;/wMAUEsDBBQABgAIAAAAIQAAF7w+4QAAAAoBAAAPAAAAZHJzL2Rvd25yZXYueG1sTI9PT4NAFMTv&#10;Jn6HzTPxYuxikWKRR2OM2sSbxT/xtmWfQGTfEnYL+O3dnvQ4mcnMb/LNbDox0uBaywhXiwgEcWV1&#10;yzXCa/l4eQPCecVadZYJ4YccbIrTk1xl2k78QuPO1yKUsMsUQuN9n0npqoaMcgvbEwfvyw5G+SCH&#10;WupBTaHcdHIZRStpVMthoVE93TdUfe8OBuHzov54dvPT2xQncf+wHcv0XZeI52fz3S0IT7P/C8MR&#10;P6BDEZj29sDaiQ5hnVyHLx4hjkEc/SRdJyD2COlyFYMscvn/QvELAAD//wMAUEsBAi0AFAAGAAgA&#10;AAAhALaDOJL+AAAA4QEAABMAAAAAAAAAAAAAAAAAAAAAAFtDb250ZW50X1R5cGVzXS54bWxQSwEC&#10;LQAUAAYACAAAACEAOP0h/9YAAACUAQAACwAAAAAAAAAAAAAAAAAvAQAAX3JlbHMvLnJlbHNQSwEC&#10;LQAUAAYACAAAACEArWrDhY8CAACSBQAADgAAAAAAAAAAAAAAAAAuAgAAZHJzL2Uyb0RvYy54bWxQ&#10;SwECLQAUAAYACAAAACEAABe8PuEAAAAKAQAADwAAAAAAAAAAAAAAAADpBAAAZHJzL2Rvd25yZXYu&#10;eG1sUEsFBgAAAAAEAAQA8wAAAPcFAAAAAA==&#10;" fillcolor="white [3201]" stroked="f" strokeweight=".5pt">
                <v:textbo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28"/>
                        <w:gridCol w:w="4364"/>
                      </w:tblGrid>
                      <w:tr w:rsidR="00A114D0" w:rsidTr="000A13A2">
                        <w:trPr>
                          <w:trHeight w:val="806"/>
                        </w:trPr>
                        <w:tc>
                          <w:tcPr>
                            <w:tcW w:w="6107" w:type="dxa"/>
                            <w:gridSpan w:val="2"/>
                            <w:tcBorders>
                              <w:top w:val="single" w:sz="18" w:space="0" w:color="C00000"/>
                              <w:left w:val="single" w:sz="18" w:space="0" w:color="C00000"/>
                              <w:right w:val="single" w:sz="18" w:space="0" w:color="C00000"/>
                            </w:tcBorders>
                            <w:shd w:val="clear" w:color="auto" w:fill="FF5050"/>
                          </w:tcPr>
                          <w:p w:rsidR="002A2872" w:rsidRPr="00BB2AF9" w:rsidRDefault="00A114D0" w:rsidP="000A13A2">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6079A9">
                        <w:tc>
                          <w:tcPr>
                            <w:tcW w:w="1439"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668"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6079A9">
                        <w:tc>
                          <w:tcPr>
                            <w:tcW w:w="1439" w:type="dxa"/>
                            <w:tcBorders>
                              <w:left w:val="single" w:sz="18" w:space="0" w:color="C00000"/>
                              <w:right w:val="single" w:sz="18" w:space="0" w:color="C00000"/>
                            </w:tcBorders>
                          </w:tcPr>
                          <w:p w:rsidR="00392597" w:rsidRPr="00F71088" w:rsidRDefault="007C200F" w:rsidP="00392597">
                            <w:pPr>
                              <w:rPr>
                                <w:rFonts w:ascii="Arial" w:hAnsi="Arial" w:cs="Arial"/>
                                <w:sz w:val="20"/>
                                <w:szCs w:val="20"/>
                              </w:rPr>
                            </w:pPr>
                            <w:r w:rsidRPr="00F71088">
                              <w:rPr>
                                <w:rFonts w:ascii="Arial" w:hAnsi="Arial" w:cs="Arial"/>
                                <w:sz w:val="20"/>
                                <w:szCs w:val="20"/>
                              </w:rPr>
                              <w:t xml:space="preserve">Alliance </w:t>
                            </w:r>
                            <w:r w:rsidR="00E77BC4" w:rsidRPr="00F71088">
                              <w:rPr>
                                <w:rFonts w:ascii="Arial" w:hAnsi="Arial" w:cs="Arial"/>
                                <w:sz w:val="20"/>
                                <w:szCs w:val="20"/>
                              </w:rPr>
                              <w:t xml:space="preserve"> </w:t>
                            </w:r>
                          </w:p>
                        </w:tc>
                        <w:tc>
                          <w:tcPr>
                            <w:tcW w:w="4668" w:type="dxa"/>
                            <w:tcBorders>
                              <w:left w:val="single" w:sz="18" w:space="0" w:color="C00000"/>
                              <w:right w:val="single" w:sz="18" w:space="0" w:color="C00000"/>
                            </w:tcBorders>
                          </w:tcPr>
                          <w:p w:rsidR="00392597" w:rsidRPr="00F71088" w:rsidRDefault="006079A9" w:rsidP="00392597">
                            <w:pPr>
                              <w:rPr>
                                <w:rFonts w:ascii="Arial" w:hAnsi="Arial" w:cs="Arial"/>
                                <w:sz w:val="16"/>
                                <w:szCs w:val="16"/>
                              </w:rPr>
                            </w:pPr>
                            <w:r w:rsidRPr="00F71088">
                              <w:rPr>
                                <w:rFonts w:ascii="Arial" w:hAnsi="Arial" w:cs="Arial"/>
                                <w:sz w:val="16"/>
                                <w:szCs w:val="16"/>
                              </w:rPr>
                              <w:t>When countries join forces or work together to achieve a common goal.</w:t>
                            </w:r>
                          </w:p>
                        </w:tc>
                      </w:tr>
                      <w:tr w:rsidR="006079A9" w:rsidTr="006079A9">
                        <w:tc>
                          <w:tcPr>
                            <w:tcW w:w="1439" w:type="dxa"/>
                            <w:tcBorders>
                              <w:left w:val="single" w:sz="18" w:space="0" w:color="C00000"/>
                              <w:right w:val="single" w:sz="18" w:space="0" w:color="C00000"/>
                            </w:tcBorders>
                          </w:tcPr>
                          <w:p w:rsidR="006079A9" w:rsidRPr="00F71088" w:rsidRDefault="006079A9" w:rsidP="00392597">
                            <w:pPr>
                              <w:rPr>
                                <w:rFonts w:ascii="Arial" w:hAnsi="Arial" w:cs="Arial"/>
                                <w:sz w:val="20"/>
                                <w:szCs w:val="20"/>
                              </w:rPr>
                            </w:pPr>
                            <w:r w:rsidRPr="00F71088">
                              <w:rPr>
                                <w:rFonts w:ascii="Arial" w:hAnsi="Arial" w:cs="Arial"/>
                                <w:sz w:val="20"/>
                                <w:szCs w:val="20"/>
                              </w:rPr>
                              <w:t>Annexed</w:t>
                            </w:r>
                          </w:p>
                        </w:tc>
                        <w:tc>
                          <w:tcPr>
                            <w:tcW w:w="4668" w:type="dxa"/>
                            <w:tcBorders>
                              <w:left w:val="single" w:sz="18" w:space="0" w:color="C00000"/>
                              <w:right w:val="single" w:sz="18" w:space="0" w:color="C00000"/>
                            </w:tcBorders>
                          </w:tcPr>
                          <w:p w:rsidR="006079A9" w:rsidRPr="00F71088" w:rsidRDefault="004A6859" w:rsidP="00392597">
                            <w:pPr>
                              <w:rPr>
                                <w:rFonts w:ascii="Arial" w:hAnsi="Arial" w:cs="Arial"/>
                                <w:sz w:val="16"/>
                                <w:szCs w:val="16"/>
                              </w:rPr>
                            </w:pPr>
                            <w:r w:rsidRPr="00F71088">
                              <w:rPr>
                                <w:rFonts w:ascii="Arial" w:hAnsi="Arial" w:cs="Arial"/>
                                <w:sz w:val="16"/>
                                <w:szCs w:val="16"/>
                              </w:rPr>
                              <w:t>To take and rule over land without permission.</w:t>
                            </w:r>
                          </w:p>
                        </w:tc>
                      </w:tr>
                      <w:tr w:rsidR="00E77BC4" w:rsidTr="006079A9">
                        <w:tc>
                          <w:tcPr>
                            <w:tcW w:w="1439" w:type="dxa"/>
                            <w:tcBorders>
                              <w:left w:val="single" w:sz="18" w:space="0" w:color="C00000"/>
                              <w:right w:val="single" w:sz="18" w:space="0" w:color="C00000"/>
                            </w:tcBorders>
                          </w:tcPr>
                          <w:p w:rsidR="00E77BC4" w:rsidRPr="00F71088" w:rsidRDefault="006079A9" w:rsidP="00E77BC4">
                            <w:pPr>
                              <w:rPr>
                                <w:rFonts w:ascii="Arial" w:hAnsi="Arial" w:cs="Arial"/>
                                <w:sz w:val="20"/>
                                <w:szCs w:val="20"/>
                              </w:rPr>
                            </w:pPr>
                            <w:r w:rsidRPr="00F71088">
                              <w:rPr>
                                <w:rFonts w:ascii="Arial" w:hAnsi="Arial" w:cs="Arial"/>
                                <w:sz w:val="20"/>
                                <w:szCs w:val="20"/>
                              </w:rPr>
                              <w:t>Armistice</w:t>
                            </w:r>
                          </w:p>
                        </w:tc>
                        <w:tc>
                          <w:tcPr>
                            <w:tcW w:w="4668" w:type="dxa"/>
                            <w:tcBorders>
                              <w:left w:val="single" w:sz="18" w:space="0" w:color="C00000"/>
                              <w:right w:val="single" w:sz="18" w:space="0" w:color="C00000"/>
                            </w:tcBorders>
                          </w:tcPr>
                          <w:p w:rsidR="00E77BC4" w:rsidRPr="00F71088" w:rsidRDefault="006079A9" w:rsidP="00E77BC4">
                            <w:pPr>
                              <w:rPr>
                                <w:rFonts w:ascii="Arial" w:hAnsi="Arial" w:cs="Arial"/>
                                <w:sz w:val="16"/>
                                <w:szCs w:val="16"/>
                                <w:shd w:val="clear" w:color="auto" w:fill="FFFFFF"/>
                              </w:rPr>
                            </w:pPr>
                            <w:r w:rsidRPr="00F71088">
                              <w:rPr>
                                <w:rFonts w:ascii="Arial" w:hAnsi="Arial" w:cs="Arial"/>
                                <w:sz w:val="16"/>
                                <w:szCs w:val="16"/>
                                <w:shd w:val="clear" w:color="auto" w:fill="FFFFFF"/>
                              </w:rPr>
                              <w:t>A formal agreement where warring parties agree to stop fighting.</w:t>
                            </w:r>
                          </w:p>
                        </w:tc>
                      </w:tr>
                      <w:tr w:rsidR="006079A9" w:rsidTr="006079A9">
                        <w:tc>
                          <w:tcPr>
                            <w:tcW w:w="1439" w:type="dxa"/>
                            <w:tcBorders>
                              <w:left w:val="single" w:sz="18" w:space="0" w:color="C00000"/>
                              <w:right w:val="single" w:sz="18" w:space="0" w:color="C00000"/>
                            </w:tcBorders>
                          </w:tcPr>
                          <w:p w:rsidR="006079A9" w:rsidRPr="00F71088" w:rsidRDefault="006079A9" w:rsidP="00E77BC4">
                            <w:pPr>
                              <w:rPr>
                                <w:rFonts w:ascii="Arial" w:hAnsi="Arial" w:cs="Arial"/>
                                <w:sz w:val="20"/>
                                <w:szCs w:val="20"/>
                              </w:rPr>
                            </w:pPr>
                            <w:r w:rsidRPr="00F71088">
                              <w:rPr>
                                <w:rFonts w:ascii="Arial" w:hAnsi="Arial" w:cs="Arial"/>
                                <w:sz w:val="20"/>
                                <w:szCs w:val="20"/>
                              </w:rPr>
                              <w:t>Assassinate</w:t>
                            </w:r>
                          </w:p>
                        </w:tc>
                        <w:tc>
                          <w:tcPr>
                            <w:tcW w:w="4668" w:type="dxa"/>
                            <w:tcBorders>
                              <w:left w:val="single" w:sz="18" w:space="0" w:color="C00000"/>
                              <w:right w:val="single" w:sz="18" w:space="0" w:color="C00000"/>
                            </w:tcBorders>
                          </w:tcPr>
                          <w:p w:rsidR="006079A9" w:rsidRPr="00F71088" w:rsidRDefault="004A6859" w:rsidP="00E77BC4">
                            <w:pPr>
                              <w:rPr>
                                <w:rFonts w:ascii="Arial" w:hAnsi="Arial" w:cs="Arial"/>
                                <w:color w:val="222222"/>
                                <w:sz w:val="16"/>
                                <w:szCs w:val="16"/>
                                <w:shd w:val="clear" w:color="auto" w:fill="FFFFFF"/>
                              </w:rPr>
                            </w:pPr>
                            <w:r w:rsidRPr="00F71088">
                              <w:rPr>
                                <w:rFonts w:ascii="Arial" w:hAnsi="Arial" w:cs="Arial"/>
                                <w:color w:val="222222"/>
                                <w:sz w:val="16"/>
                                <w:szCs w:val="16"/>
                                <w:shd w:val="clear" w:color="auto" w:fill="FFFFFF"/>
                              </w:rPr>
                              <w:t>To murder an important person for political or religious reasons.</w:t>
                            </w:r>
                          </w:p>
                        </w:tc>
                      </w:tr>
                      <w:tr w:rsidR="00F71088" w:rsidTr="006079A9">
                        <w:tc>
                          <w:tcPr>
                            <w:tcW w:w="1439" w:type="dxa"/>
                            <w:tcBorders>
                              <w:left w:val="single" w:sz="18" w:space="0" w:color="C00000"/>
                              <w:right w:val="single" w:sz="18" w:space="0" w:color="C00000"/>
                            </w:tcBorders>
                          </w:tcPr>
                          <w:p w:rsidR="00F71088" w:rsidRPr="00F71088" w:rsidRDefault="00F71088" w:rsidP="00E77BC4">
                            <w:pPr>
                              <w:rPr>
                                <w:rFonts w:ascii="Arial" w:hAnsi="Arial" w:cs="Arial"/>
                                <w:sz w:val="20"/>
                                <w:szCs w:val="20"/>
                              </w:rPr>
                            </w:pPr>
                            <w:r>
                              <w:rPr>
                                <w:rFonts w:ascii="Arial" w:hAnsi="Arial" w:cs="Arial"/>
                                <w:sz w:val="20"/>
                                <w:szCs w:val="20"/>
                              </w:rPr>
                              <w:t xml:space="preserve">The Black Hand </w:t>
                            </w:r>
                          </w:p>
                        </w:tc>
                        <w:tc>
                          <w:tcPr>
                            <w:tcW w:w="4668" w:type="dxa"/>
                            <w:tcBorders>
                              <w:left w:val="single" w:sz="18" w:space="0" w:color="C00000"/>
                              <w:right w:val="single" w:sz="18" w:space="0" w:color="C00000"/>
                            </w:tcBorders>
                          </w:tcPr>
                          <w:p w:rsidR="00F71088" w:rsidRPr="00F71088" w:rsidRDefault="00F71088" w:rsidP="00E77BC4">
                            <w:pPr>
                              <w:rPr>
                                <w:rFonts w:ascii="Arial" w:hAnsi="Arial" w:cs="Arial"/>
                                <w:color w:val="222222"/>
                                <w:sz w:val="16"/>
                                <w:szCs w:val="16"/>
                                <w:shd w:val="clear" w:color="auto" w:fill="FFFFFF"/>
                              </w:rPr>
                            </w:pPr>
                            <w:r>
                              <w:rPr>
                                <w:rFonts w:ascii="Arial" w:hAnsi="Arial" w:cs="Arial"/>
                                <w:color w:val="222222"/>
                                <w:sz w:val="16"/>
                                <w:szCs w:val="16"/>
                                <w:shd w:val="clear" w:color="auto" w:fill="FFFFFF"/>
                              </w:rPr>
                              <w:t>Serbian terrorist society who used violence towards political powers in an attempt to liberate (free) Serbia.</w:t>
                            </w:r>
                          </w:p>
                        </w:tc>
                      </w:tr>
                      <w:tr w:rsidR="00E77BC4" w:rsidTr="006079A9">
                        <w:tc>
                          <w:tcPr>
                            <w:tcW w:w="1439" w:type="dxa"/>
                            <w:tcBorders>
                              <w:left w:val="single" w:sz="18" w:space="0" w:color="C00000"/>
                              <w:right w:val="single" w:sz="18" w:space="0" w:color="C00000"/>
                            </w:tcBorders>
                          </w:tcPr>
                          <w:p w:rsidR="00E77BC4" w:rsidRPr="00F71088" w:rsidRDefault="004A6859" w:rsidP="00E77BC4">
                            <w:pPr>
                              <w:rPr>
                                <w:rFonts w:ascii="Arial" w:hAnsi="Arial" w:cs="Arial"/>
                                <w:sz w:val="20"/>
                                <w:szCs w:val="20"/>
                              </w:rPr>
                            </w:pPr>
                            <w:r w:rsidRPr="00F71088">
                              <w:rPr>
                                <w:rFonts w:ascii="Arial" w:hAnsi="Arial" w:cs="Arial"/>
                                <w:sz w:val="20"/>
                                <w:szCs w:val="20"/>
                              </w:rPr>
                              <w:t>Central Powers</w:t>
                            </w:r>
                          </w:p>
                        </w:tc>
                        <w:tc>
                          <w:tcPr>
                            <w:tcW w:w="4668" w:type="dxa"/>
                            <w:tcBorders>
                              <w:left w:val="single" w:sz="18" w:space="0" w:color="C00000"/>
                              <w:right w:val="single" w:sz="18" w:space="0" w:color="C00000"/>
                            </w:tcBorders>
                          </w:tcPr>
                          <w:p w:rsidR="00E77BC4" w:rsidRPr="00F71088" w:rsidRDefault="004A6859" w:rsidP="00E77BC4">
                            <w:pPr>
                              <w:rPr>
                                <w:rFonts w:ascii="Arial" w:hAnsi="Arial" w:cs="Arial"/>
                                <w:sz w:val="16"/>
                                <w:szCs w:val="16"/>
                              </w:rPr>
                            </w:pPr>
                            <w:r w:rsidRPr="00F71088">
                              <w:rPr>
                                <w:rFonts w:ascii="Arial" w:hAnsi="Arial" w:cs="Arial"/>
                                <w:sz w:val="16"/>
                                <w:szCs w:val="16"/>
                              </w:rPr>
                              <w:t>The countries who fought against the allied nations.</w:t>
                            </w:r>
                          </w:p>
                        </w:tc>
                      </w:tr>
                      <w:tr w:rsidR="00E77BC4" w:rsidTr="006079A9">
                        <w:tc>
                          <w:tcPr>
                            <w:tcW w:w="1439" w:type="dxa"/>
                            <w:tcBorders>
                              <w:left w:val="single" w:sz="18" w:space="0" w:color="C00000"/>
                              <w:right w:val="single" w:sz="18" w:space="0" w:color="C00000"/>
                            </w:tcBorders>
                          </w:tcPr>
                          <w:p w:rsidR="00E77BC4" w:rsidRPr="00F71088" w:rsidRDefault="006079A9" w:rsidP="00E77BC4">
                            <w:pPr>
                              <w:rPr>
                                <w:rFonts w:ascii="Arial" w:hAnsi="Arial" w:cs="Arial"/>
                                <w:sz w:val="20"/>
                                <w:szCs w:val="20"/>
                              </w:rPr>
                            </w:pPr>
                            <w:r w:rsidRPr="00F71088">
                              <w:rPr>
                                <w:rFonts w:ascii="Arial" w:hAnsi="Arial" w:cs="Arial"/>
                                <w:sz w:val="20"/>
                                <w:szCs w:val="20"/>
                              </w:rPr>
                              <w:t>Conscription</w:t>
                            </w:r>
                          </w:p>
                        </w:tc>
                        <w:tc>
                          <w:tcPr>
                            <w:tcW w:w="4668" w:type="dxa"/>
                            <w:tcBorders>
                              <w:left w:val="single" w:sz="18" w:space="0" w:color="C00000"/>
                              <w:right w:val="single" w:sz="18" w:space="0" w:color="C00000"/>
                            </w:tcBorders>
                          </w:tcPr>
                          <w:p w:rsidR="00E77BC4" w:rsidRPr="00F71088" w:rsidRDefault="006079A9" w:rsidP="00E77BC4">
                            <w:pPr>
                              <w:rPr>
                                <w:rFonts w:ascii="Arial" w:hAnsi="Arial" w:cs="Arial"/>
                                <w:sz w:val="16"/>
                                <w:szCs w:val="16"/>
                              </w:rPr>
                            </w:pPr>
                            <w:r w:rsidRPr="00F71088">
                              <w:rPr>
                                <w:rFonts w:ascii="Arial" w:hAnsi="Arial" w:cs="Arial"/>
                                <w:sz w:val="16"/>
                                <w:szCs w:val="16"/>
                              </w:rPr>
                              <w:t>The requirement by law to join the armed forces.</w:t>
                            </w:r>
                          </w:p>
                        </w:tc>
                      </w:tr>
                      <w:tr w:rsidR="00392597" w:rsidTr="006079A9">
                        <w:tc>
                          <w:tcPr>
                            <w:tcW w:w="1439" w:type="dxa"/>
                            <w:tcBorders>
                              <w:left w:val="single" w:sz="18" w:space="0" w:color="C00000"/>
                              <w:right w:val="single" w:sz="18" w:space="0" w:color="C00000"/>
                            </w:tcBorders>
                          </w:tcPr>
                          <w:p w:rsidR="0044672A" w:rsidRPr="00F71088" w:rsidRDefault="006079A9" w:rsidP="00392597">
                            <w:pPr>
                              <w:rPr>
                                <w:rFonts w:ascii="Arial" w:hAnsi="Arial" w:cs="Arial"/>
                                <w:sz w:val="20"/>
                                <w:szCs w:val="20"/>
                              </w:rPr>
                            </w:pPr>
                            <w:r w:rsidRPr="00F71088">
                              <w:rPr>
                                <w:rFonts w:ascii="Arial" w:hAnsi="Arial" w:cs="Arial"/>
                                <w:sz w:val="20"/>
                                <w:szCs w:val="20"/>
                              </w:rPr>
                              <w:t>Front Line</w:t>
                            </w:r>
                          </w:p>
                        </w:tc>
                        <w:tc>
                          <w:tcPr>
                            <w:tcW w:w="4668" w:type="dxa"/>
                            <w:tcBorders>
                              <w:left w:val="single" w:sz="18" w:space="0" w:color="C00000"/>
                              <w:right w:val="single" w:sz="18" w:space="0" w:color="C00000"/>
                            </w:tcBorders>
                          </w:tcPr>
                          <w:p w:rsidR="00392597" w:rsidRPr="00F71088" w:rsidRDefault="006079A9" w:rsidP="00392597">
                            <w:pPr>
                              <w:rPr>
                                <w:rFonts w:ascii="Arial" w:hAnsi="Arial" w:cs="Arial"/>
                                <w:sz w:val="16"/>
                                <w:szCs w:val="16"/>
                              </w:rPr>
                            </w:pPr>
                            <w:r w:rsidRPr="00F71088">
                              <w:rPr>
                                <w:rFonts w:ascii="Arial" w:hAnsi="Arial" w:cs="Arial"/>
                                <w:sz w:val="16"/>
                                <w:szCs w:val="16"/>
                              </w:rPr>
                              <w:t>The area where armies engage in fighting.</w:t>
                            </w:r>
                          </w:p>
                        </w:tc>
                      </w:tr>
                      <w:tr w:rsidR="00F71088" w:rsidTr="006079A9">
                        <w:tc>
                          <w:tcPr>
                            <w:tcW w:w="1439" w:type="dxa"/>
                            <w:tcBorders>
                              <w:left w:val="single" w:sz="1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The Great War</w:t>
                            </w:r>
                          </w:p>
                        </w:tc>
                        <w:tc>
                          <w:tcPr>
                            <w:tcW w:w="4668" w:type="dxa"/>
                            <w:tcBorders>
                              <w:left w:val="single" w:sz="1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The name used for World War One at the time.</w:t>
                            </w:r>
                          </w:p>
                        </w:tc>
                      </w:tr>
                      <w:tr w:rsidR="00F71088" w:rsidTr="006079A9">
                        <w:tc>
                          <w:tcPr>
                            <w:tcW w:w="1439" w:type="dxa"/>
                            <w:tcBorders>
                              <w:left w:val="single" w:sz="1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Imperialism</w:t>
                            </w:r>
                          </w:p>
                        </w:tc>
                        <w:tc>
                          <w:tcPr>
                            <w:tcW w:w="4668" w:type="dxa"/>
                            <w:tcBorders>
                              <w:left w:val="single" w:sz="18" w:space="0" w:color="C00000"/>
                              <w:right w:val="single" w:sz="18" w:space="0" w:color="C00000"/>
                            </w:tcBorders>
                          </w:tcPr>
                          <w:p w:rsidR="00F71088" w:rsidRPr="00F71088" w:rsidRDefault="00F71088" w:rsidP="00F71088">
                            <w:pPr>
                              <w:rPr>
                                <w:rFonts w:ascii="Arial" w:hAnsi="Arial" w:cs="Arial"/>
                                <w:sz w:val="16"/>
                                <w:szCs w:val="16"/>
                              </w:rPr>
                            </w:pPr>
                            <w:r>
                              <w:rPr>
                                <w:rFonts w:ascii="Arial" w:hAnsi="Arial" w:cs="Arial"/>
                                <w:sz w:val="16"/>
                                <w:szCs w:val="16"/>
                              </w:rPr>
                              <w:t>A country expanding its power across an empire</w:t>
                            </w:r>
                          </w:p>
                        </w:tc>
                      </w:tr>
                      <w:tr w:rsidR="00F71088" w:rsidTr="006079A9">
                        <w:tc>
                          <w:tcPr>
                            <w:tcW w:w="1439" w:type="dxa"/>
                            <w:tcBorders>
                              <w:left w:val="single" w:sz="1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League of Nations</w:t>
                            </w:r>
                          </w:p>
                        </w:tc>
                        <w:tc>
                          <w:tcPr>
                            <w:tcW w:w="4668" w:type="dxa"/>
                            <w:tcBorders>
                              <w:left w:val="single" w:sz="1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A worldwide intergovernmental organisation with the aim of keeping world peace.</w:t>
                            </w:r>
                          </w:p>
                        </w:tc>
                      </w:tr>
                      <w:tr w:rsidR="00F71088" w:rsidTr="006079A9">
                        <w:tc>
                          <w:tcPr>
                            <w:tcW w:w="1439" w:type="dxa"/>
                            <w:tcBorders>
                              <w:left w:val="single" w:sz="1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 xml:space="preserve">Militarism </w:t>
                            </w:r>
                          </w:p>
                        </w:tc>
                        <w:tc>
                          <w:tcPr>
                            <w:tcW w:w="4668" w:type="dxa"/>
                            <w:tcBorders>
                              <w:left w:val="single" w:sz="18" w:space="0" w:color="C00000"/>
                              <w:right w:val="single" w:sz="18" w:space="0" w:color="C00000"/>
                            </w:tcBorders>
                          </w:tcPr>
                          <w:p w:rsidR="00F71088" w:rsidRPr="00F71088" w:rsidRDefault="00F71088" w:rsidP="00F71088">
                            <w:pPr>
                              <w:rPr>
                                <w:rFonts w:ascii="Arial" w:hAnsi="Arial" w:cs="Arial"/>
                                <w:sz w:val="16"/>
                                <w:szCs w:val="16"/>
                              </w:rPr>
                            </w:pPr>
                            <w:r>
                              <w:rPr>
                                <w:rFonts w:ascii="Arial" w:hAnsi="Arial" w:cs="Arial"/>
                                <w:sz w:val="16"/>
                                <w:szCs w:val="16"/>
                              </w:rPr>
                              <w:t>Competition between countries over military power</w:t>
                            </w:r>
                          </w:p>
                        </w:tc>
                      </w:tr>
                      <w:tr w:rsidR="00F71088" w:rsidRPr="00B07115" w:rsidTr="006079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9"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Nationalism</w:t>
                            </w:r>
                          </w:p>
                        </w:tc>
                        <w:tc>
                          <w:tcPr>
                            <w:tcW w:w="4668"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16"/>
                                <w:szCs w:val="16"/>
                              </w:rPr>
                            </w:pPr>
                            <w:r>
                              <w:rPr>
                                <w:rFonts w:ascii="Arial" w:hAnsi="Arial" w:cs="Arial"/>
                                <w:sz w:val="16"/>
                                <w:szCs w:val="16"/>
                              </w:rPr>
                              <w:t>Intense patriotism and loyalty to a person’s own country.</w:t>
                            </w:r>
                          </w:p>
                        </w:tc>
                      </w:tr>
                      <w:tr w:rsidR="00F71088" w:rsidRPr="00B7327C" w:rsidTr="006079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9"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No Man’s Land</w:t>
                            </w:r>
                          </w:p>
                        </w:tc>
                        <w:tc>
                          <w:tcPr>
                            <w:tcW w:w="4668"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The area of land between to enemy trench systems.</w:t>
                            </w:r>
                          </w:p>
                        </w:tc>
                      </w:tr>
                      <w:tr w:rsidR="00F71088" w:rsidRPr="00B7327C" w:rsidTr="00F71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439"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Treaty</w:t>
                            </w:r>
                          </w:p>
                        </w:tc>
                        <w:tc>
                          <w:tcPr>
                            <w:tcW w:w="4668"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A written agreement between two or more countries.</w:t>
                            </w:r>
                          </w:p>
                        </w:tc>
                      </w:tr>
                      <w:tr w:rsidR="00F71088" w:rsidRPr="00B7327C" w:rsidTr="00F71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439"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20"/>
                                <w:szCs w:val="20"/>
                              </w:rPr>
                            </w:pPr>
                            <w:r w:rsidRPr="00F71088">
                              <w:rPr>
                                <w:rFonts w:ascii="Arial" w:hAnsi="Arial" w:cs="Arial"/>
                                <w:sz w:val="20"/>
                                <w:szCs w:val="20"/>
                              </w:rPr>
                              <w:t>Trench</w:t>
                            </w:r>
                          </w:p>
                        </w:tc>
                        <w:tc>
                          <w:tcPr>
                            <w:tcW w:w="4668" w:type="dxa"/>
                            <w:tcBorders>
                              <w:top w:val="single" w:sz="8" w:space="0" w:color="C00000"/>
                              <w:left w:val="single" w:sz="18" w:space="0" w:color="C00000"/>
                              <w:bottom w:val="single" w:sz="8" w:space="0" w:color="C00000"/>
                              <w:right w:val="single" w:sz="18" w:space="0" w:color="C00000"/>
                            </w:tcBorders>
                          </w:tcPr>
                          <w:p w:rsidR="00F71088" w:rsidRPr="00F71088" w:rsidRDefault="00F71088" w:rsidP="00F71088">
                            <w:pPr>
                              <w:rPr>
                                <w:rFonts w:ascii="Arial" w:hAnsi="Arial" w:cs="Arial"/>
                                <w:sz w:val="16"/>
                                <w:szCs w:val="16"/>
                              </w:rPr>
                            </w:pPr>
                            <w:r w:rsidRPr="00F71088">
                              <w:rPr>
                                <w:rFonts w:ascii="Arial" w:hAnsi="Arial" w:cs="Arial"/>
                                <w:sz w:val="16"/>
                                <w:szCs w:val="16"/>
                              </w:rPr>
                              <w:t>Long ditches dug into the ground where soldiers live for the duration of the campaign.</w:t>
                            </w:r>
                          </w:p>
                        </w:tc>
                      </w:tr>
                    </w:tbl>
                    <w:p w:rsidR="00A114D0" w:rsidRDefault="00A114D0" w:rsidP="00A114D0"/>
                  </w:txbxContent>
                </v:textbox>
              </v:shape>
            </w:pict>
          </mc:Fallback>
        </mc:AlternateContent>
      </w:r>
    </w:p>
    <w:p w:rsidR="00E512BE" w:rsidRDefault="00633C6F">
      <w:r>
        <w:rPr>
          <w:noProof/>
          <w:lang w:eastAsia="en-GB"/>
        </w:rPr>
        <w:drawing>
          <wp:anchor distT="0" distB="0" distL="114300" distR="114300" simplePos="0" relativeHeight="251666432" behindDoc="0" locked="0" layoutInCell="1" allowOverlap="1" wp14:anchorId="36F2ABA1" wp14:editId="16AF1C8D">
            <wp:simplePos x="0" y="0"/>
            <wp:positionH relativeFrom="margin">
              <wp:align>right</wp:align>
            </wp:positionH>
            <wp:positionV relativeFrom="paragraph">
              <wp:posOffset>11430</wp:posOffset>
            </wp:positionV>
            <wp:extent cx="428625" cy="304800"/>
            <wp:effectExtent l="0" t="0" r="9525" b="0"/>
            <wp:wrapThrough wrapText="bothSides">
              <wp:wrapPolygon edited="0">
                <wp:start x="0" y="0"/>
                <wp:lineTo x="0" y="20250"/>
                <wp:lineTo x="21120" y="20250"/>
                <wp:lineTo x="21120"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72056A44" wp14:editId="54CA9E00">
            <wp:simplePos x="0" y="0"/>
            <wp:positionH relativeFrom="column">
              <wp:posOffset>6238875</wp:posOffset>
            </wp:positionH>
            <wp:positionV relativeFrom="paragraph">
              <wp:posOffset>11430</wp:posOffset>
            </wp:positionV>
            <wp:extent cx="285750" cy="285750"/>
            <wp:effectExtent l="0" t="0" r="0" b="0"/>
            <wp:wrapTight wrapText="bothSides">
              <wp:wrapPolygon edited="0">
                <wp:start x="0" y="0"/>
                <wp:lineTo x="0" y="20160"/>
                <wp:lineTo x="20160" y="20160"/>
                <wp:lineTo x="20160"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tab/>
      </w:r>
      <w:r w:rsidR="00A8083C">
        <w:rPr>
          <w:noProof/>
          <w:lang w:eastAsia="en-GB"/>
        </w:rPr>
        <mc:AlternateContent>
          <mc:Choice Requires="wps">
            <w:drawing>
              <wp:inline distT="0" distB="0" distL="0" distR="0" wp14:anchorId="7C1C4408" wp14:editId="636AE589">
                <wp:extent cx="308610" cy="308610"/>
                <wp:effectExtent l="0" t="0" r="0" b="0"/>
                <wp:docPr id="31" name="AutoShape 4"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76C02" id="AutoShape 4" o:spid="_x0000_s1026" alt="Related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s1wAIAAM4FAAAOAAAAZHJzL2Uyb0RvYy54bWysVG1v0zAQ/o7Ef7D8PUvSuS+Jlk5b0yCk&#10;ARODH+DGTmOR2MF2mw7Ef+fstF3bfUFAPkT2nf3cc3eP7+Z21zZoy7URSmY4voow4rJUTMh1hr9+&#10;KYIZRsZSyWijJM/wMzf4dv72zU3fpXykatUwrhGASJP2XYZra7s0DE1Z85aaK9VxCc5K6ZZa2Op1&#10;yDTtAb1twlEUTcJeadZpVXJjwJoPTjz3+FXFS/upqgy3qMkwcLP+r/1/5f7h/Iama027WpR7GvQv&#10;WLRUSAh6hMqppWijxSuoVpRaGVXZq1K1oaoqUXKfA2QTRxfZPNW04z4XKI7pjmUy/w+2/Lh91Eiw&#10;DF/HGEnaQo/uNlb50IhgxLgpoV6feUMtZ0i0dM1d1frOpHD5qXvULm/TPajym0FSLWoq1/zOdFB7&#10;UASAHkxaq77mlAH92EGEZxhuYwANrfoPigENCjR8TXeVbl0MqBba+dY9H1vHdxaVYLyOZpMYGlyC&#10;a792EWh6uNxpY99x1SK3yLAGdh6cbh+MHY4ejrhYUhWiacBO00aeGQBzsEBouOp8joRv9s8kSpaz&#10;5YwEZDRZBiTK8+CuWJBgUsTTcX6dLxZ5/MvFjUlaC8a4dGEOwovJnzV2/wQGyRylZ1QjmINzlIxe&#10;rxaNRlsKwi/850sOnpdj4TkNXy/I5SKleESi+1ESFJPZNCAFGQfJNJoFUZzcJ5OIJCQvzlN6EJL/&#10;e0qoz3AyHo19l05IX+QW+e91bjRthYXR0og2w7PjIZo6BS4l8621VDTD+qQUjv5LKaDdh0Z7vTqJ&#10;DupfKfYMctUK5ATKgyEIi1rpHxj1MFAybL5vqOYYNe8lSD6JCXETyG/IeDqCjT71rE49VJYAlWGL&#10;0bBc2GFqbTot1jVEin1hpHKvtRJewu4JDaz2jwuGhs9kP+DcVDrd+1MvY3j+G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kdds1&#10;wAIAAM4FAAAOAAAAAAAAAAAAAAAAAC4CAABkcnMvZTJvRG9jLnhtbFBLAQItABQABgAIAAAAIQCY&#10;9mwN2QAAAAMBAAAPAAAAAAAAAAAAAAAAABoFAABkcnMvZG93bnJldi54bWxQSwUGAAAAAAQABADz&#10;AAAAIAYAAAAA&#10;" filled="f" stroked="f">
                <o:lock v:ext="edit" aspectratio="t"/>
                <w10:anchorlock/>
              </v:rect>
            </w:pict>
          </mc:Fallback>
        </mc:AlternateContent>
      </w:r>
    </w:p>
    <w:p w:rsidR="00E512BE" w:rsidRPr="00E512BE" w:rsidRDefault="00E512BE" w:rsidP="00E512BE"/>
    <w:p w:rsidR="00E512BE" w:rsidRPr="00E512BE" w:rsidRDefault="00E512BE" w:rsidP="00E512BE"/>
    <w:p w:rsidR="00E512BE" w:rsidRPr="00E512BE" w:rsidRDefault="00043B3B" w:rsidP="00E512BE">
      <w:r>
        <w:rPr>
          <w:noProof/>
          <w:lang w:eastAsia="en-GB"/>
        </w:rPr>
        <w:drawing>
          <wp:anchor distT="0" distB="0" distL="114300" distR="114300" simplePos="0" relativeHeight="251754496" behindDoc="1" locked="0" layoutInCell="1" allowOverlap="1" wp14:anchorId="1256AE6C" wp14:editId="226E18A3">
            <wp:simplePos x="0" y="0"/>
            <wp:positionH relativeFrom="column">
              <wp:posOffset>5410200</wp:posOffset>
            </wp:positionH>
            <wp:positionV relativeFrom="paragraph">
              <wp:posOffset>35560</wp:posOffset>
            </wp:positionV>
            <wp:extent cx="476250" cy="485236"/>
            <wp:effectExtent l="0" t="0" r="0" b="0"/>
            <wp:wrapTight wrapText="bothSides">
              <wp:wrapPolygon edited="0">
                <wp:start x="0" y="0"/>
                <wp:lineTo x="0" y="20356"/>
                <wp:lineTo x="20736" y="20356"/>
                <wp:lineTo x="2073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153" t="51981" r="61521" b="29306"/>
                    <a:stretch/>
                  </pic:blipFill>
                  <pic:spPr bwMode="auto">
                    <a:xfrm>
                      <a:off x="0" y="0"/>
                      <a:ext cx="476250" cy="485236"/>
                    </a:xfrm>
                    <a:prstGeom prst="rect">
                      <a:avLst/>
                    </a:prstGeom>
                    <a:ln>
                      <a:noFill/>
                    </a:ln>
                    <a:extLst>
                      <a:ext uri="{53640926-AAD7-44D8-BBD7-CCE9431645EC}">
                        <a14:shadowObscured xmlns:a14="http://schemas.microsoft.com/office/drawing/2010/main"/>
                      </a:ext>
                    </a:extLst>
                  </pic:spPr>
                </pic:pic>
              </a:graphicData>
            </a:graphic>
          </wp:anchor>
        </w:drawing>
      </w:r>
    </w:p>
    <w:p w:rsidR="00E512BE" w:rsidRPr="00E512BE" w:rsidRDefault="00E512BE" w:rsidP="00E512BE"/>
    <w:tbl>
      <w:tblPr>
        <w:tblStyle w:val="TableGrid"/>
        <w:tblpPr w:vertAnchor="text" w:horzAnchor="margin" w:tblpX="-289" w:tblpY="73"/>
        <w:tblW w:w="0" w:type="auto"/>
        <w:tblLook w:val="04A0" w:firstRow="1" w:lastRow="0" w:firstColumn="1" w:lastColumn="0" w:noHBand="0" w:noVBand="1"/>
      </w:tblPr>
      <w:tblGrid>
        <w:gridCol w:w="4531"/>
        <w:gridCol w:w="4962"/>
      </w:tblGrid>
      <w:tr w:rsidR="00CD7189" w:rsidRPr="00467039" w:rsidTr="00043B3B">
        <w:trPr>
          <w:trHeight w:val="939"/>
        </w:trPr>
        <w:tc>
          <w:tcPr>
            <w:tcW w:w="4531" w:type="dxa"/>
            <w:shd w:val="clear" w:color="auto" w:fill="auto"/>
          </w:tcPr>
          <w:p w:rsidR="00E96A52" w:rsidRPr="00E96A52" w:rsidRDefault="00043B3B" w:rsidP="00E96A52">
            <w:pPr>
              <w:jc w:val="center"/>
              <w:rPr>
                <w:sz w:val="14"/>
                <w:szCs w:val="14"/>
              </w:rPr>
            </w:pPr>
            <w:r>
              <w:rPr>
                <w:noProof/>
                <w:lang w:eastAsia="en-GB"/>
              </w:rPr>
              <w:drawing>
                <wp:anchor distT="0" distB="0" distL="114300" distR="114300" simplePos="0" relativeHeight="251751424" behindDoc="0" locked="0" layoutInCell="1" allowOverlap="1" wp14:anchorId="020E2465" wp14:editId="7396F4BB">
                  <wp:simplePos x="0" y="0"/>
                  <wp:positionH relativeFrom="column">
                    <wp:posOffset>-1905</wp:posOffset>
                  </wp:positionH>
                  <wp:positionV relativeFrom="paragraph">
                    <wp:posOffset>97790</wp:posOffset>
                  </wp:positionV>
                  <wp:extent cx="474980" cy="666750"/>
                  <wp:effectExtent l="0" t="0" r="1270" b="0"/>
                  <wp:wrapThrough wrapText="bothSides">
                    <wp:wrapPolygon edited="0">
                      <wp:start x="0" y="0"/>
                      <wp:lineTo x="0" y="20983"/>
                      <wp:lineTo x="20791" y="20983"/>
                      <wp:lineTo x="20791" y="0"/>
                      <wp:lineTo x="0" y="0"/>
                    </wp:wrapPolygon>
                  </wp:wrapThrough>
                  <wp:docPr id="27" name="Picture 27" descr="Assassination of Franz Ferdinand - World War 1 - Histor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sassination of Franz Ferdinand - World War 1 - History for Ki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98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A52" w:rsidRPr="00E96A52">
              <w:rPr>
                <w:rFonts w:ascii="Arial" w:hAnsi="Arial" w:cs="Arial"/>
                <w:b/>
                <w:noProof/>
                <w:sz w:val="14"/>
                <w:szCs w:val="14"/>
                <w:u w:val="single"/>
                <w:lang w:eastAsia="en-GB"/>
              </w:rPr>
              <w:t>Arch Duke Franz Ferdinand</w:t>
            </w:r>
            <w:r w:rsidR="00E96A52" w:rsidRPr="00E96A52">
              <w:rPr>
                <w:rFonts w:ascii="Arial" w:hAnsi="Arial" w:cs="Arial"/>
                <w:b/>
                <w:noProof/>
                <w:sz w:val="14"/>
                <w:szCs w:val="14"/>
                <w:u w:val="single"/>
              </w:rPr>
              <w:t xml:space="preserve"> (1863-1914)</w:t>
            </w:r>
          </w:p>
          <w:p w:rsidR="00E96A52" w:rsidRPr="00E96A52" w:rsidRDefault="00043B3B" w:rsidP="00E96A52">
            <w:pPr>
              <w:rPr>
                <w:sz w:val="14"/>
                <w:szCs w:val="14"/>
              </w:rPr>
            </w:pPr>
            <w:r w:rsidRPr="00E96A52">
              <w:rPr>
                <w:rFonts w:ascii="Arial" w:hAnsi="Arial" w:cs="Arial"/>
                <w:sz w:val="14"/>
                <w:szCs w:val="14"/>
              </w:rPr>
              <w:t xml:space="preserve"> </w:t>
            </w:r>
            <w:r w:rsidR="00E96A52" w:rsidRPr="00E96A52">
              <w:rPr>
                <w:rFonts w:ascii="Arial" w:hAnsi="Arial" w:cs="Arial"/>
                <w:sz w:val="14"/>
                <w:szCs w:val="14"/>
              </w:rPr>
              <w:t>The assassination of Franz Ferdinand (Archduke of Austria) contributed to the outbreak of World War One. Archduke Franz Ferdinand of Austria was the Prince of Hungary and Bohemia. When he rose to power, he wanted to try and make the gap between rich and poor smaller. However, people in power did not agree with him. The Black Hand eventually successfully assassinated him and his wife in 1914.This led to war between Austria-Hungary and Bosnia.</w:t>
            </w:r>
          </w:p>
        </w:tc>
        <w:tc>
          <w:tcPr>
            <w:tcW w:w="4962" w:type="dxa"/>
            <w:shd w:val="clear" w:color="auto" w:fill="auto"/>
          </w:tcPr>
          <w:p w:rsidR="00E96A52" w:rsidRPr="00E96A52" w:rsidRDefault="00E96A52" w:rsidP="00E96A52">
            <w:pPr>
              <w:jc w:val="center"/>
              <w:rPr>
                <w:rFonts w:ascii="Arial" w:hAnsi="Arial" w:cs="Arial"/>
                <w:b/>
                <w:sz w:val="14"/>
                <w:szCs w:val="14"/>
                <w:u w:val="single"/>
              </w:rPr>
            </w:pPr>
            <w:r w:rsidRPr="00E96A52">
              <w:rPr>
                <w:rFonts w:ascii="Arial" w:hAnsi="Arial" w:cs="Arial"/>
                <w:b/>
                <w:sz w:val="14"/>
                <w:szCs w:val="14"/>
                <w:u w:val="single"/>
              </w:rPr>
              <w:t>Kaiser Wilhem II (1859 – 1918)</w:t>
            </w:r>
          </w:p>
          <w:p w:rsidR="00E96A52" w:rsidRPr="00E96A52" w:rsidRDefault="00043B3B" w:rsidP="00E96A52">
            <w:pPr>
              <w:rPr>
                <w:rFonts w:ascii="Arial" w:hAnsi="Arial" w:cs="Arial"/>
                <w:sz w:val="14"/>
                <w:szCs w:val="14"/>
              </w:rPr>
            </w:pPr>
            <w:r>
              <w:rPr>
                <w:noProof/>
                <w:lang w:eastAsia="en-GB"/>
              </w:rPr>
              <w:drawing>
                <wp:anchor distT="0" distB="0" distL="114300" distR="114300" simplePos="0" relativeHeight="251750400" behindDoc="0" locked="0" layoutInCell="1" allowOverlap="1">
                  <wp:simplePos x="0" y="0"/>
                  <wp:positionH relativeFrom="column">
                    <wp:posOffset>-3810</wp:posOffset>
                  </wp:positionH>
                  <wp:positionV relativeFrom="paragraph">
                    <wp:posOffset>-4445</wp:posOffset>
                  </wp:positionV>
                  <wp:extent cx="485775" cy="700987"/>
                  <wp:effectExtent l="0" t="0" r="0" b="4445"/>
                  <wp:wrapThrough wrapText="bothSides">
                    <wp:wrapPolygon edited="0">
                      <wp:start x="0" y="0"/>
                      <wp:lineTo x="0" y="21150"/>
                      <wp:lineTo x="20329" y="21150"/>
                      <wp:lineTo x="20329" y="0"/>
                      <wp:lineTo x="0" y="0"/>
                    </wp:wrapPolygon>
                  </wp:wrapThrough>
                  <wp:docPr id="25" name="Picture 25" descr="Wilhelm II, German Empero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lhelm II, German Empero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85775" cy="700987"/>
                          </a:xfrm>
                          <a:prstGeom prst="rect">
                            <a:avLst/>
                          </a:prstGeom>
                          <a:noFill/>
                          <a:ln>
                            <a:noFill/>
                          </a:ln>
                        </pic:spPr>
                      </pic:pic>
                    </a:graphicData>
                  </a:graphic>
                </wp:anchor>
              </w:drawing>
            </w:r>
            <w:r w:rsidRPr="00E96A52">
              <w:rPr>
                <w:rFonts w:ascii="Arial" w:hAnsi="Arial" w:cs="Arial"/>
                <w:sz w:val="14"/>
                <w:szCs w:val="14"/>
              </w:rPr>
              <w:t xml:space="preserve"> </w:t>
            </w:r>
            <w:r w:rsidR="00E96A52" w:rsidRPr="00E96A52">
              <w:rPr>
                <w:rFonts w:ascii="Arial" w:hAnsi="Arial" w:cs="Arial"/>
                <w:sz w:val="14"/>
                <w:szCs w:val="14"/>
              </w:rPr>
              <w:t>Wilhelm was the German Emperor who policies led to the country’s involvement in WWI. The Kaiser’s mother was Princess Victoria (Queen Victoria’s daughter); he was Queen Victoria’s grandson. Wilhelm had a volatile temper and had formed enemies in France and Russia. He also isolated himself from Britain by stated that the Germans didn’t like the British in an interview he had with the Daily Telegraph. Wilhelm agreed to support Austria-Hungary offering them a ‘blank check’ and an ally in war. When he realised Germany was on the brink of collapse, he abdicated the throne and fled to Netherlands.</w:t>
            </w:r>
          </w:p>
        </w:tc>
      </w:tr>
      <w:tr w:rsidR="00CD7189" w:rsidRPr="00467039" w:rsidTr="00043B3B">
        <w:trPr>
          <w:trHeight w:val="1102"/>
        </w:trPr>
        <w:tc>
          <w:tcPr>
            <w:tcW w:w="4531" w:type="dxa"/>
            <w:shd w:val="clear" w:color="auto" w:fill="auto"/>
          </w:tcPr>
          <w:p w:rsidR="00E96A52" w:rsidRPr="00E96A52" w:rsidRDefault="00E96A52" w:rsidP="00E96A52">
            <w:pPr>
              <w:jc w:val="center"/>
              <w:rPr>
                <w:rFonts w:ascii="Arial" w:hAnsi="Arial" w:cs="Arial"/>
                <w:b/>
                <w:sz w:val="14"/>
                <w:szCs w:val="14"/>
                <w:u w:val="single"/>
              </w:rPr>
            </w:pPr>
            <w:r w:rsidRPr="00E96A52">
              <w:rPr>
                <w:rFonts w:ascii="Arial" w:hAnsi="Arial" w:cs="Arial"/>
                <w:b/>
                <w:noProof/>
                <w:sz w:val="14"/>
                <w:szCs w:val="14"/>
                <w:u w:val="single"/>
                <w:lang w:eastAsia="en-GB"/>
              </w:rPr>
              <w:t>David Lloyd George</w:t>
            </w:r>
            <w:r w:rsidRPr="00E96A52">
              <w:rPr>
                <w:rFonts w:ascii="Arial" w:hAnsi="Arial" w:cs="Arial"/>
                <w:b/>
                <w:sz w:val="14"/>
                <w:szCs w:val="14"/>
                <w:u w:val="single"/>
              </w:rPr>
              <w:t xml:space="preserve"> (1863-1945) </w:t>
            </w:r>
          </w:p>
          <w:p w:rsidR="00E96A52" w:rsidRPr="00E96A52" w:rsidRDefault="00CD7189" w:rsidP="00E96A52">
            <w:pPr>
              <w:rPr>
                <w:rFonts w:ascii="Arial" w:hAnsi="Arial" w:cs="Arial"/>
                <w:sz w:val="14"/>
                <w:szCs w:val="14"/>
              </w:rPr>
            </w:pPr>
            <w:r>
              <w:rPr>
                <w:noProof/>
                <w:lang w:eastAsia="en-GB"/>
              </w:rPr>
              <w:drawing>
                <wp:anchor distT="0" distB="0" distL="114300" distR="114300" simplePos="0" relativeHeight="251749376" behindDoc="0" locked="0" layoutInCell="1" allowOverlap="1">
                  <wp:simplePos x="0" y="0"/>
                  <wp:positionH relativeFrom="column">
                    <wp:posOffset>-1905</wp:posOffset>
                  </wp:positionH>
                  <wp:positionV relativeFrom="paragraph">
                    <wp:posOffset>-4445</wp:posOffset>
                  </wp:positionV>
                  <wp:extent cx="518935" cy="676275"/>
                  <wp:effectExtent l="0" t="0" r="0" b="0"/>
                  <wp:wrapThrough wrapText="bothSides">
                    <wp:wrapPolygon edited="0">
                      <wp:start x="0" y="0"/>
                      <wp:lineTo x="0" y="20687"/>
                      <wp:lineTo x="20622" y="20687"/>
                      <wp:lineTo x="20622" y="0"/>
                      <wp:lineTo x="0" y="0"/>
                    </wp:wrapPolygon>
                  </wp:wrapThrough>
                  <wp:docPr id="24" name="Picture 24" descr="David Lloyd Geor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vid Lloyd George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935" cy="676275"/>
                          </a:xfrm>
                          <a:prstGeom prst="rect">
                            <a:avLst/>
                          </a:prstGeom>
                          <a:noFill/>
                          <a:ln>
                            <a:noFill/>
                          </a:ln>
                        </pic:spPr>
                      </pic:pic>
                    </a:graphicData>
                  </a:graphic>
                </wp:anchor>
              </w:drawing>
            </w:r>
            <w:r w:rsidRPr="00E96A52">
              <w:rPr>
                <w:rFonts w:ascii="Arial" w:hAnsi="Arial" w:cs="Arial"/>
                <w:sz w:val="14"/>
                <w:szCs w:val="14"/>
              </w:rPr>
              <w:t xml:space="preserve"> </w:t>
            </w:r>
            <w:r w:rsidR="00E96A52" w:rsidRPr="00E96A52">
              <w:rPr>
                <w:rFonts w:ascii="Arial" w:hAnsi="Arial" w:cs="Arial"/>
                <w:sz w:val="14"/>
                <w:szCs w:val="14"/>
              </w:rPr>
              <w:t>George was the Prime Minister of the UK from 1916. He joined parliament in 1890 and at the time was the youngest MP. He was vehemently against war; instead he worked tirelessly to establish a welfare state where the government helped the sick and poor. Upon hearing of Germany’s invasion of Belgium, George became one of the main powers of guiding Britain to war. His job at the beginning of the war was ‘Minister of Munitions’; he had to ensure that Britain was equipped for war. He was one of ‘The Big Three’ who drew up the Treaty of Versailles to end War.</w:t>
            </w:r>
          </w:p>
        </w:tc>
        <w:tc>
          <w:tcPr>
            <w:tcW w:w="4962" w:type="dxa"/>
            <w:shd w:val="clear" w:color="auto" w:fill="auto"/>
          </w:tcPr>
          <w:p w:rsidR="00E96A52" w:rsidRPr="00E96A52" w:rsidRDefault="00E96A52" w:rsidP="00E96A52">
            <w:pPr>
              <w:jc w:val="center"/>
              <w:rPr>
                <w:rFonts w:ascii="Arial" w:hAnsi="Arial" w:cs="Arial"/>
                <w:b/>
                <w:noProof/>
                <w:sz w:val="14"/>
                <w:szCs w:val="14"/>
                <w:u w:val="single"/>
                <w:lang w:eastAsia="en-GB"/>
              </w:rPr>
            </w:pPr>
            <w:r w:rsidRPr="00E96A52">
              <w:rPr>
                <w:rFonts w:ascii="Arial" w:hAnsi="Arial" w:cs="Arial"/>
                <w:b/>
                <w:noProof/>
                <w:sz w:val="14"/>
                <w:szCs w:val="14"/>
                <w:u w:val="single"/>
                <w:lang w:eastAsia="en-GB"/>
              </w:rPr>
              <w:t>Woodrow Wilson (1856-1924)</w:t>
            </w:r>
          </w:p>
          <w:p w:rsidR="00E96A52" w:rsidRPr="00E96A52" w:rsidRDefault="00CD7189" w:rsidP="00E96A52">
            <w:pPr>
              <w:rPr>
                <w:rFonts w:ascii="Century Gothic" w:hAnsi="Century Gothic"/>
                <w:sz w:val="14"/>
                <w:szCs w:val="14"/>
              </w:rPr>
            </w:pPr>
            <w:r>
              <w:rPr>
                <w:noProof/>
                <w:lang w:eastAsia="en-GB"/>
              </w:rPr>
              <w:drawing>
                <wp:anchor distT="0" distB="0" distL="114300" distR="114300" simplePos="0" relativeHeight="251748352" behindDoc="0" locked="0" layoutInCell="1" allowOverlap="1">
                  <wp:simplePos x="0" y="0"/>
                  <wp:positionH relativeFrom="column">
                    <wp:posOffset>-3810</wp:posOffset>
                  </wp:positionH>
                  <wp:positionV relativeFrom="paragraph">
                    <wp:posOffset>-4445</wp:posOffset>
                  </wp:positionV>
                  <wp:extent cx="447675" cy="678001"/>
                  <wp:effectExtent l="0" t="0" r="0" b="8255"/>
                  <wp:wrapThrough wrapText="bothSides">
                    <wp:wrapPolygon edited="0">
                      <wp:start x="0" y="0"/>
                      <wp:lineTo x="0" y="21256"/>
                      <wp:lineTo x="20221" y="21256"/>
                      <wp:lineTo x="20221" y="0"/>
                      <wp:lineTo x="0" y="0"/>
                    </wp:wrapPolygon>
                  </wp:wrapThrough>
                  <wp:docPr id="22" name="Picture 22" descr="Woodrow Wils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odrow Wilson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47675" cy="678001"/>
                          </a:xfrm>
                          <a:prstGeom prst="rect">
                            <a:avLst/>
                          </a:prstGeom>
                          <a:noFill/>
                          <a:ln>
                            <a:noFill/>
                          </a:ln>
                        </pic:spPr>
                      </pic:pic>
                    </a:graphicData>
                  </a:graphic>
                </wp:anchor>
              </w:drawing>
            </w:r>
            <w:r w:rsidRPr="00E96A52">
              <w:rPr>
                <w:rFonts w:ascii="Arial" w:hAnsi="Arial" w:cs="Arial"/>
                <w:noProof/>
                <w:sz w:val="14"/>
                <w:szCs w:val="14"/>
                <w:lang w:eastAsia="en-GB"/>
              </w:rPr>
              <w:t xml:space="preserve"> </w:t>
            </w:r>
            <w:r w:rsidR="00E96A52" w:rsidRPr="00E96A52">
              <w:rPr>
                <w:rFonts w:ascii="Arial" w:hAnsi="Arial" w:cs="Arial"/>
                <w:noProof/>
                <w:sz w:val="14"/>
                <w:szCs w:val="14"/>
                <w:lang w:eastAsia="en-GB"/>
              </w:rPr>
              <w:t>Wilson was the Presidant of USA during WWI. He helped form the League of Nations after the war ceased. When war broke out Wilson wanted to keep USA out of it; he had had bad experiences of war when he was growing up and didn’t want that for his country. After his second election, Germany started sinking U.S ships on their way to Britain so Wilson had no choice but to join the war. One of the his main reasons for helping in the war campaign was to restore Belgium after Germany had invaded. When the war ended Wilson received the Noble Peace Prize for his efforts in forming the League of Nations.</w:t>
            </w:r>
          </w:p>
        </w:tc>
      </w:tr>
      <w:tr w:rsidR="00CD7189" w:rsidRPr="00467039" w:rsidTr="00043B3B">
        <w:trPr>
          <w:trHeight w:val="1102"/>
        </w:trPr>
        <w:tc>
          <w:tcPr>
            <w:tcW w:w="4531" w:type="dxa"/>
            <w:shd w:val="clear" w:color="auto" w:fill="auto"/>
          </w:tcPr>
          <w:p w:rsidR="00E96A52" w:rsidRPr="00E96A52" w:rsidRDefault="00E96A52" w:rsidP="00E96A52">
            <w:pPr>
              <w:jc w:val="center"/>
              <w:rPr>
                <w:rFonts w:ascii="Arial" w:hAnsi="Arial" w:cs="Arial"/>
                <w:b/>
                <w:noProof/>
                <w:sz w:val="14"/>
                <w:szCs w:val="14"/>
                <w:u w:val="single"/>
                <w:lang w:eastAsia="en-GB"/>
              </w:rPr>
            </w:pPr>
            <w:r w:rsidRPr="00E96A52">
              <w:rPr>
                <w:rFonts w:ascii="Arial" w:hAnsi="Arial" w:cs="Arial"/>
                <w:b/>
                <w:noProof/>
                <w:sz w:val="14"/>
                <w:szCs w:val="14"/>
                <w:u w:val="single"/>
                <w:lang w:eastAsia="en-GB"/>
              </w:rPr>
              <w:t>Tsar Nicholas II (1868 – 1918)</w:t>
            </w:r>
          </w:p>
          <w:p w:rsidR="00E96A52" w:rsidRPr="00E96A52" w:rsidRDefault="00CD7189" w:rsidP="00E96A52">
            <w:pPr>
              <w:rPr>
                <w:rFonts w:ascii="Arial" w:hAnsi="Arial" w:cs="Arial"/>
                <w:noProof/>
                <w:sz w:val="14"/>
                <w:szCs w:val="14"/>
                <w:lang w:eastAsia="en-GB"/>
              </w:rPr>
            </w:pPr>
            <w:r w:rsidRPr="00CD7189">
              <w:rPr>
                <w:rFonts w:ascii="Arial" w:hAnsi="Arial" w:cs="Arial"/>
                <w:noProof/>
                <w:sz w:val="14"/>
                <w:szCs w:val="14"/>
                <w:lang w:eastAsia="en-GB"/>
              </w:rPr>
              <w:drawing>
                <wp:anchor distT="0" distB="0" distL="114300" distR="114300" simplePos="0" relativeHeight="251747328" behindDoc="0" locked="0" layoutInCell="1" allowOverlap="1">
                  <wp:simplePos x="0" y="0"/>
                  <wp:positionH relativeFrom="column">
                    <wp:posOffset>-1905</wp:posOffset>
                  </wp:positionH>
                  <wp:positionV relativeFrom="paragraph">
                    <wp:posOffset>-4445</wp:posOffset>
                  </wp:positionV>
                  <wp:extent cx="522245" cy="685800"/>
                  <wp:effectExtent l="0" t="0" r="0" b="0"/>
                  <wp:wrapThrough wrapText="bothSides">
                    <wp:wrapPolygon edited="0">
                      <wp:start x="0" y="0"/>
                      <wp:lineTo x="0" y="21000"/>
                      <wp:lineTo x="20496" y="21000"/>
                      <wp:lineTo x="20496" y="0"/>
                      <wp:lineTo x="0" y="0"/>
                    </wp:wrapPolygon>
                  </wp:wrapThrough>
                  <wp:docPr id="20" name="Picture 20" descr="Tsar Nicholas II - Death, Wife &amp; Family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sar Nicholas II - Death, Wife &amp; Family - Biograph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40" t="13393"/>
                          <a:stretch/>
                        </pic:blipFill>
                        <pic:spPr bwMode="auto">
                          <a:xfrm>
                            <a:off x="0" y="0"/>
                            <a:ext cx="522245" cy="685800"/>
                          </a:xfrm>
                          <a:prstGeom prst="rect">
                            <a:avLst/>
                          </a:prstGeom>
                          <a:noFill/>
                          <a:ln>
                            <a:noFill/>
                          </a:ln>
                          <a:extLst>
                            <a:ext uri="{53640926-AAD7-44D8-BBD7-CCE9431645EC}">
                              <a14:shadowObscured xmlns:a14="http://schemas.microsoft.com/office/drawing/2010/main"/>
                            </a:ext>
                          </a:extLst>
                        </pic:spPr>
                      </pic:pic>
                    </a:graphicData>
                  </a:graphic>
                </wp:anchor>
              </w:drawing>
            </w:r>
            <w:r w:rsidRPr="00CD7189">
              <w:rPr>
                <w:rFonts w:ascii="Arial" w:hAnsi="Arial" w:cs="Arial"/>
                <w:noProof/>
                <w:sz w:val="14"/>
                <w:szCs w:val="14"/>
                <w:lang w:eastAsia="en-GB"/>
              </w:rPr>
              <w:t xml:space="preserve"> </w:t>
            </w:r>
            <w:r w:rsidR="00E96A52" w:rsidRPr="00E96A52">
              <w:rPr>
                <w:rFonts w:ascii="Arial" w:hAnsi="Arial" w:cs="Arial"/>
                <w:noProof/>
                <w:sz w:val="14"/>
                <w:szCs w:val="14"/>
                <w:lang w:eastAsia="en-GB"/>
              </w:rPr>
              <w:t>He was the Tsar of Russia during WWI. When he first took the throne in Russia he formed an alliance with France and proposed the Hague Peace Conference to keep peace in Europe. Nicholas’ government forced millions of Russian peasant to join the army during the war, many fought barefoot and weaponless. In 1917, the Russian people revolted and focred Nicholas to abdicate the throne – Vladimir Lenin took control of the army. Lenin’s Bolsheviks held the Tsar and his family prisoner and all were excuted. He was King George V’s cousin and Wilhelm’s 2</w:t>
            </w:r>
            <w:r w:rsidR="00E96A52" w:rsidRPr="00E96A52">
              <w:rPr>
                <w:rFonts w:ascii="Arial" w:hAnsi="Arial" w:cs="Arial"/>
                <w:noProof/>
                <w:sz w:val="14"/>
                <w:szCs w:val="14"/>
                <w:vertAlign w:val="superscript"/>
                <w:lang w:eastAsia="en-GB"/>
              </w:rPr>
              <w:t>nd</w:t>
            </w:r>
            <w:r w:rsidR="00E96A52" w:rsidRPr="00E96A52">
              <w:rPr>
                <w:rFonts w:ascii="Arial" w:hAnsi="Arial" w:cs="Arial"/>
                <w:noProof/>
                <w:sz w:val="14"/>
                <w:szCs w:val="14"/>
                <w:lang w:eastAsia="en-GB"/>
              </w:rPr>
              <w:t xml:space="preserve"> cousin. His wife was Queen Victoria’s grandaughter.</w:t>
            </w:r>
          </w:p>
        </w:tc>
        <w:tc>
          <w:tcPr>
            <w:tcW w:w="4962" w:type="dxa"/>
            <w:shd w:val="clear" w:color="auto" w:fill="auto"/>
          </w:tcPr>
          <w:p w:rsidR="00E96A52" w:rsidRDefault="00CD7189" w:rsidP="00E96A52">
            <w:pPr>
              <w:jc w:val="center"/>
              <w:rPr>
                <w:rFonts w:ascii="Arial" w:hAnsi="Arial" w:cs="Arial"/>
                <w:b/>
                <w:noProof/>
                <w:sz w:val="14"/>
                <w:szCs w:val="14"/>
                <w:u w:val="single"/>
                <w:lang w:eastAsia="en-GB"/>
              </w:rPr>
            </w:pPr>
            <w:r>
              <w:rPr>
                <w:noProof/>
                <w:lang w:eastAsia="en-GB"/>
              </w:rPr>
              <w:drawing>
                <wp:anchor distT="0" distB="0" distL="114300" distR="114300" simplePos="0" relativeHeight="251746304" behindDoc="0" locked="0" layoutInCell="1" allowOverlap="1" wp14:anchorId="3957E15B" wp14:editId="7B6D3DA4">
                  <wp:simplePos x="0" y="0"/>
                  <wp:positionH relativeFrom="column">
                    <wp:posOffset>33655</wp:posOffset>
                  </wp:positionH>
                  <wp:positionV relativeFrom="paragraph">
                    <wp:posOffset>59690</wp:posOffset>
                  </wp:positionV>
                  <wp:extent cx="466725" cy="650240"/>
                  <wp:effectExtent l="0" t="0" r="9525" b="0"/>
                  <wp:wrapThrough wrapText="bothSides">
                    <wp:wrapPolygon edited="0">
                      <wp:start x="0" y="0"/>
                      <wp:lineTo x="0" y="20883"/>
                      <wp:lineTo x="21159" y="20883"/>
                      <wp:lineTo x="21159" y="0"/>
                      <wp:lineTo x="0" y="0"/>
                    </wp:wrapPolygon>
                  </wp:wrapThrough>
                  <wp:docPr id="18" name="Picture 18" descr="Wilfred Ow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lfred Owen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A52" w:rsidRPr="00E96A52">
              <w:rPr>
                <w:rFonts w:ascii="Arial" w:hAnsi="Arial" w:cs="Arial"/>
                <w:b/>
                <w:noProof/>
                <w:sz w:val="14"/>
                <w:szCs w:val="14"/>
                <w:u w:val="single"/>
                <w:lang w:eastAsia="en-GB"/>
              </w:rPr>
              <w:t>Wilfred Owen (1893 – 1918)</w:t>
            </w:r>
          </w:p>
          <w:p w:rsidR="00E96A52" w:rsidRPr="00E96A52" w:rsidRDefault="00CD7189" w:rsidP="0067150B">
            <w:pPr>
              <w:rPr>
                <w:rFonts w:ascii="Arial" w:hAnsi="Arial" w:cs="Arial"/>
                <w:noProof/>
                <w:sz w:val="14"/>
                <w:szCs w:val="14"/>
                <w:lang w:eastAsia="en-GB"/>
              </w:rPr>
            </w:pPr>
            <w:r>
              <w:rPr>
                <w:rFonts w:ascii="Arial" w:hAnsi="Arial" w:cs="Arial"/>
                <w:noProof/>
                <w:sz w:val="14"/>
                <w:szCs w:val="14"/>
                <w:lang w:eastAsia="en-GB"/>
              </w:rPr>
              <w:t xml:space="preserve"> </w:t>
            </w:r>
            <w:r w:rsidR="0067150B">
              <w:rPr>
                <w:rFonts w:ascii="Arial" w:hAnsi="Arial" w:cs="Arial"/>
                <w:noProof/>
                <w:sz w:val="14"/>
                <w:szCs w:val="14"/>
                <w:lang w:eastAsia="en-GB"/>
              </w:rPr>
              <w:t xml:space="preserve">He was born in Oswestry, Shropshire – not too far from us! </w:t>
            </w:r>
            <w:r w:rsidR="00F97BD3">
              <w:rPr>
                <w:rFonts w:ascii="Arial" w:hAnsi="Arial" w:cs="Arial"/>
                <w:noProof/>
                <w:sz w:val="14"/>
                <w:szCs w:val="14"/>
                <w:lang w:eastAsia="en-GB"/>
              </w:rPr>
              <w:t xml:space="preserve">He joined the Manchester Regiment in 1915 and left Britain for the Western Front in 1917 and experienced heavy fighting. As a result he was diagnosed with shell shock and was evacuated to a hospital in Britain where he met fellow war poet Seigfried Sassoon. </w:t>
            </w:r>
            <w:r w:rsidR="00F97BD3">
              <w:t xml:space="preserve"> </w:t>
            </w:r>
            <w:r w:rsidR="00F97BD3" w:rsidRPr="00F97BD3">
              <w:rPr>
                <w:rFonts w:ascii="Arial" w:hAnsi="Arial" w:cs="Arial"/>
                <w:noProof/>
                <w:sz w:val="14"/>
                <w:szCs w:val="14"/>
                <w:lang w:eastAsia="en-GB"/>
              </w:rPr>
              <w:t>He returned to France in August 1918 and in October was awarded the Military Cross for bravery. On 4 November 1918 he was killed while attempting to lead his men across the Sambre canal at Ors. The news of his death reached his parents on 11 November, Armistice Day.</w:t>
            </w:r>
            <w:r w:rsidR="00F97BD3">
              <w:rPr>
                <w:rFonts w:ascii="Arial" w:hAnsi="Arial" w:cs="Arial"/>
                <w:noProof/>
                <w:sz w:val="14"/>
                <w:szCs w:val="14"/>
                <w:lang w:eastAsia="en-GB"/>
              </w:rPr>
              <w:t xml:space="preserve"> Owen is remembered for his detailed poetry written whilst he himself was living in the trenches.</w:t>
            </w:r>
          </w:p>
        </w:tc>
      </w:tr>
    </w:tbl>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F006CA">
      <w:pPr>
        <w:jc w:val="center"/>
      </w:pPr>
    </w:p>
    <w:p w:rsidR="00E512BE" w:rsidRPr="00E512BE" w:rsidRDefault="00E512BE" w:rsidP="00E512BE"/>
    <w:p w:rsidR="00E512BE" w:rsidRPr="00E512BE" w:rsidRDefault="00E512BE" w:rsidP="00E512BE"/>
    <w:p w:rsidR="00E512BE" w:rsidRPr="00E512BE" w:rsidRDefault="00FA2860" w:rsidP="00FA2860">
      <w:pPr>
        <w:tabs>
          <w:tab w:val="left" w:pos="7020"/>
        </w:tabs>
      </w:pPr>
      <w:r>
        <w:tab/>
      </w:r>
    </w:p>
    <w:p w:rsidR="00E512BE" w:rsidRPr="00E512BE" w:rsidRDefault="00E512BE" w:rsidP="00BB2AF9">
      <w:pPr>
        <w:jc w:val="center"/>
      </w:pPr>
    </w:p>
    <w:p w:rsidR="00E512BE" w:rsidRDefault="00E512BE" w:rsidP="00E512BE"/>
    <w:p w:rsidR="00043B3B" w:rsidRDefault="00F71088" w:rsidP="00E512BE">
      <w:pPr>
        <w:tabs>
          <w:tab w:val="left" w:pos="6600"/>
        </w:tabs>
      </w:pPr>
      <w:r>
        <w:rPr>
          <w:noProof/>
          <w:lang w:eastAsia="en-GB"/>
        </w:rPr>
        <w:drawing>
          <wp:anchor distT="0" distB="0" distL="114300" distR="114300" simplePos="0" relativeHeight="251745280" behindDoc="1" locked="0" layoutInCell="1" allowOverlap="1" wp14:anchorId="27683BB3" wp14:editId="64C6F8B9">
            <wp:simplePos x="0" y="0"/>
            <wp:positionH relativeFrom="margin">
              <wp:posOffset>6229350</wp:posOffset>
            </wp:positionH>
            <wp:positionV relativeFrom="paragraph">
              <wp:posOffset>179705</wp:posOffset>
            </wp:positionV>
            <wp:extent cx="3752850" cy="1308735"/>
            <wp:effectExtent l="0" t="0" r="0" b="5715"/>
            <wp:wrapTight wrapText="bothSides">
              <wp:wrapPolygon edited="0">
                <wp:start x="0" y="0"/>
                <wp:lineTo x="0" y="21380"/>
                <wp:lineTo x="21490" y="21380"/>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054" t="56486" r="49441" b="17870"/>
                    <a:stretch/>
                  </pic:blipFill>
                  <pic:spPr bwMode="auto">
                    <a:xfrm>
                      <a:off x="0" y="0"/>
                      <a:ext cx="3752850" cy="1308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2BE">
        <w:tab/>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69C31C9D" wp14:editId="7D2DACA4">
                <wp:simplePos x="0" y="0"/>
                <wp:positionH relativeFrom="column">
                  <wp:posOffset>2335110</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31C9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29" type="#_x0000_t176" style="position:absolute;margin-left:183.8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W2uAIAAPQFAAAOAAAAZHJzL2Uyb0RvYy54bWysVMFu2zAMvQ/YPwi6r46zZG2NOkWQIsOA&#10;og2WDj0rshwbkCWNUmJnXz9Kst2sK3oYdpFFkXwkn0ne3HaNJEcBttYqp+nFhBKhuC5qtc/pj6f1&#10;pytKrGOqYFIrkdOTsPR28fHDTWsyMdWVloUAgiDKZq3JaeWcyZLE8ko0zF5oIxQqSw0NcyjCPimA&#10;tYjeyGQ6mXxJWg2FAc2Ftfh6F5V0EfDLUnD3WJZWOCJzirm5cEI4d/5MFjcs2wMzVc37NNg/ZNGw&#10;WmHQEeqOOUYOUP8F1dQctNWlu+C6SXRZ1lyEGrCadPKqmm3FjAi1IDnWjDTZ/wfLH44bIHWR02lK&#10;iWIN/qO11C2vGLiMLKUToJgTZBM5JmiGnLXGZui6NRvoJYtXT0BXQuO/WBrpAs+nkWfROcLxcX55&#10;neLPo4Sj7vNVOsE7wiQv3gas+yp0Q/wlpyVmtPIZjfn06QTO2fHeuug/+PkMrJZ1sa6lDALsdysJ&#10;5MiwEdbr+WQ+hPzDTCrSYhtfe/X7GCtMekz7DAOLkApr8QxFTsLNnaTwgFJ9FyXyjSxMYwTf6WJM&#10;jXEulEujqmKFiBnPz4MNHoGxAOiRS6x0xO4BBssIMmBHqnp77yrCoIzOfenvOY8eIbJWbnRuaqXh&#10;rcokVtVHjvYDSZEaz5Lrdl3oxdnQYztdnLA/QcfBtYava+yIe2bdhgFOKjYRbh/3iIdvkpzq/kZJ&#10;peHXW+/eHgcItZS0OPk5tT8PDAQl8pvC0bpOZzO/KoIwm19OUYBzze5cow7NSmNP4fRgduHq7Z0c&#10;riXo5hmX1NJHRRVTHGPnlDsYhJWLGwnXHBfLZTDD9WCYu1dbwz2459k391P3zMD0Y+FwoB70sCVY&#10;9moQoq33VHp5cLqsw5R4piOv/R/A1RJaqV+Dfnedy8HqZVkvfgMAAP//AwBQSwMEFAAGAAgAAAAh&#10;AAQPecXeAAAACgEAAA8AAABkcnMvZG93bnJldi54bWxMj8FOwzAMhu9IvENkJG5bugHtKE2nCakS&#10;RxhDiFvSmCaicaom3crbk53Y0fan399fbWfXsyOOwXoSsFpmwJBary11Ag7vzWIDLERJWvaeUMAv&#10;BtjW11eVLLU/0Rse97FjKYRCKQWYGIeS89AadDIs/YCUbt9+dDKmcey4HuUphbuer7Ms505aSh+M&#10;HPDZYPuzn5yARjWHaeDhS71+qoAfxvqXnRXi9mbePQGLOMd/GM76SR3q5KT8RDqwXsBdXhQJFbBY&#10;5cDOwLp4TBsl4GFzD7yu+GWF+g8AAP//AwBQSwECLQAUAAYACAAAACEAtoM4kv4AAADhAQAAEwAA&#10;AAAAAAAAAAAAAAAAAAAAW0NvbnRlbnRfVHlwZXNdLnhtbFBLAQItABQABgAIAAAAIQA4/SH/1gAA&#10;AJQBAAALAAAAAAAAAAAAAAAAAC8BAABfcmVscy8ucmVsc1BLAQItABQABgAIAAAAIQCLPBW2uAIA&#10;APQFAAAOAAAAAAAAAAAAAAAAAC4CAABkcnMvZTJvRG9jLnhtbFBLAQItABQABgAIAAAAIQAED3nF&#10;3gAAAAoBAAAPAAAAAAAAAAAAAAAAABIFAABkcnMvZG93bnJldi54bWxQSwUGAAAAAAQABADzAAAA&#10;HQYAAAAA&#10;" fillcolor="#ff5050" strokecolor="#c00000" strokeweight="1.5pt">
                <v:textbo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6"/>
        <w:gridCol w:w="5118"/>
        <w:gridCol w:w="5118"/>
      </w:tblGrid>
      <w:tr w:rsidR="00BB41F7" w:rsidRPr="003569AB" w:rsidTr="00BB2AF9">
        <w:tc>
          <w:tcPr>
            <w:tcW w:w="5129" w:type="dxa"/>
          </w:tcPr>
          <w:p w:rsidR="00BB2AF9" w:rsidRPr="005423AC" w:rsidRDefault="00EA211C" w:rsidP="00BB2AF9">
            <w:pPr>
              <w:rPr>
                <w:rFonts w:ascii="Arial" w:hAnsi="Arial" w:cs="Arial"/>
                <w:b/>
                <w:sz w:val="16"/>
                <w:szCs w:val="16"/>
              </w:rPr>
            </w:pPr>
            <w:r>
              <w:rPr>
                <w:rFonts w:ascii="Arial" w:hAnsi="Arial" w:cs="Arial"/>
                <w:b/>
                <w:noProof/>
                <w:sz w:val="16"/>
                <w:szCs w:val="16"/>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19.25pt;margin-top:2.8pt;width:30.05pt;height:32.8pt;z-index:251687936;mso-position-horizontal-relative:text;mso-position-vertical-relative:text;mso-width-relative:page;mso-height-relative:page">
                  <v:imagedata r:id="rId22" o:title=""/>
                  <w10:wrap type="square"/>
                </v:shape>
                <o:OLEObject Type="Embed" ProgID="PBrush" ShapeID="_x0000_s1030" DrawAspect="Content" ObjectID="_1776680301" r:id="rId23"/>
              </w:object>
            </w:r>
            <w:r w:rsidR="00BB2AF9" w:rsidRPr="005423AC">
              <w:rPr>
                <w:rFonts w:ascii="Arial" w:hAnsi="Arial" w:cs="Arial"/>
                <w:b/>
                <w:sz w:val="16"/>
                <w:szCs w:val="16"/>
              </w:rPr>
              <w:t>People:</w:t>
            </w:r>
          </w:p>
          <w:p w:rsidR="00BB2AF9" w:rsidRPr="005423AC" w:rsidRDefault="007C200F" w:rsidP="004A19B0">
            <w:pPr>
              <w:rPr>
                <w:rFonts w:ascii="Arial" w:hAnsi="Arial" w:cs="Arial"/>
                <w:sz w:val="16"/>
                <w:szCs w:val="16"/>
              </w:rPr>
            </w:pPr>
            <w:r w:rsidRPr="005423AC">
              <w:rPr>
                <w:rFonts w:ascii="Arial" w:hAnsi="Arial" w:cs="Arial"/>
                <w:sz w:val="16"/>
                <w:szCs w:val="16"/>
              </w:rPr>
              <w:t>Teenager</w:t>
            </w:r>
          </w:p>
        </w:tc>
        <w:tc>
          <w:tcPr>
            <w:tcW w:w="5129" w:type="dxa"/>
          </w:tcPr>
          <w:p w:rsidR="00BB2AF9" w:rsidRPr="005423AC" w:rsidRDefault="00EA211C" w:rsidP="00BB2AF9">
            <w:pPr>
              <w:tabs>
                <w:tab w:val="center" w:pos="2456"/>
              </w:tabs>
              <w:rPr>
                <w:rFonts w:ascii="Arial" w:hAnsi="Arial" w:cs="Arial"/>
                <w:b/>
                <w:sz w:val="16"/>
                <w:szCs w:val="16"/>
              </w:rPr>
            </w:pPr>
            <w:r>
              <w:rPr>
                <w:rFonts w:ascii="Arial" w:hAnsi="Arial" w:cs="Arial"/>
                <w:b/>
                <w:noProof/>
                <w:sz w:val="16"/>
                <w:szCs w:val="16"/>
                <w:lang w:eastAsia="en-GB"/>
              </w:rPr>
              <w:object w:dxaOrig="1440" w:dyaOrig="1440">
                <v:shape id="_x0000_s1031" type="#_x0000_t75" style="position:absolute;margin-left:187.55pt;margin-top:.55pt;width:60.15pt;height:43.05pt;z-index:251688960;mso-position-horizontal-relative:text;mso-position-vertical-relative:text;mso-width-relative:page;mso-height-relative:page">
                  <v:imagedata r:id="rId24" o:title=""/>
                  <w10:wrap type="square"/>
                </v:shape>
                <o:OLEObject Type="Embed" ProgID="PBrush" ShapeID="_x0000_s1031" DrawAspect="Content" ObjectID="_1776680302" r:id="rId25"/>
              </w:object>
            </w:r>
            <w:r w:rsidR="00BB2AF9" w:rsidRPr="005423AC">
              <w:rPr>
                <w:rFonts w:ascii="Arial" w:hAnsi="Arial" w:cs="Arial"/>
                <w:b/>
                <w:sz w:val="16"/>
                <w:szCs w:val="16"/>
              </w:rPr>
              <w:t>Place:</w:t>
            </w:r>
          </w:p>
          <w:p w:rsidR="00BB2AF9" w:rsidRPr="005423AC" w:rsidRDefault="007C200F" w:rsidP="00BB41F7">
            <w:pPr>
              <w:tabs>
                <w:tab w:val="center" w:pos="2456"/>
              </w:tabs>
              <w:rPr>
                <w:rFonts w:ascii="Arial" w:hAnsi="Arial" w:cs="Arial"/>
                <w:sz w:val="16"/>
                <w:szCs w:val="16"/>
              </w:rPr>
            </w:pPr>
            <w:r w:rsidRPr="005423AC">
              <w:rPr>
                <w:rFonts w:ascii="Arial" w:hAnsi="Arial" w:cs="Arial"/>
                <w:sz w:val="16"/>
                <w:szCs w:val="16"/>
              </w:rPr>
              <w:t>Trenches</w:t>
            </w:r>
            <w:r w:rsidR="005423AC" w:rsidRPr="005423AC">
              <w:rPr>
                <w:rFonts w:ascii="Arial" w:hAnsi="Arial" w:cs="Arial"/>
                <w:sz w:val="16"/>
                <w:szCs w:val="16"/>
              </w:rPr>
              <w:t xml:space="preserve"> – Western Front</w:t>
            </w:r>
            <w:r w:rsidR="00BB2AF9" w:rsidRPr="005423AC">
              <w:rPr>
                <w:rFonts w:ascii="Arial" w:hAnsi="Arial" w:cs="Arial"/>
                <w:sz w:val="16"/>
                <w:szCs w:val="16"/>
              </w:rPr>
              <w:tab/>
            </w:r>
          </w:p>
        </w:tc>
        <w:tc>
          <w:tcPr>
            <w:tcW w:w="5130" w:type="dxa"/>
          </w:tcPr>
          <w:p w:rsidR="00BB2AF9" w:rsidRPr="005423AC" w:rsidRDefault="00EA211C" w:rsidP="00BB2AF9">
            <w:pPr>
              <w:rPr>
                <w:rFonts w:ascii="Arial" w:hAnsi="Arial" w:cs="Arial"/>
                <w:b/>
                <w:sz w:val="16"/>
                <w:szCs w:val="16"/>
              </w:rPr>
            </w:pPr>
            <w:r>
              <w:rPr>
                <w:rFonts w:ascii="Arial" w:hAnsi="Arial" w:cs="Arial"/>
                <w:b/>
                <w:noProof/>
                <w:sz w:val="16"/>
                <w:szCs w:val="16"/>
                <w:lang w:eastAsia="en-GB"/>
              </w:rPr>
              <w:object w:dxaOrig="1440" w:dyaOrig="1440">
                <v:shape id="_x0000_s1032" type="#_x0000_t75" style="position:absolute;margin-left:227.4pt;margin-top:2.05pt;width:20.35pt;height:34.5pt;z-index:251689984;mso-position-horizontal-relative:text;mso-position-vertical-relative:text;mso-width-relative:page;mso-height-relative:page">
                  <v:imagedata r:id="rId26" o:title=""/>
                  <w10:wrap type="square"/>
                </v:shape>
                <o:OLEObject Type="Embed" ProgID="PBrush" ShapeID="_x0000_s1032" DrawAspect="Content" ObjectID="_1776680303" r:id="rId27"/>
              </w:object>
            </w:r>
            <w:r w:rsidR="00BB2AF9" w:rsidRPr="005423AC">
              <w:rPr>
                <w:rFonts w:ascii="Arial" w:hAnsi="Arial" w:cs="Arial"/>
                <w:b/>
                <w:sz w:val="16"/>
                <w:szCs w:val="16"/>
              </w:rPr>
              <w:t>Problem:</w:t>
            </w:r>
          </w:p>
          <w:p w:rsidR="00BB41F7" w:rsidRPr="005423AC" w:rsidRDefault="007C200F" w:rsidP="00B439E4">
            <w:pPr>
              <w:rPr>
                <w:rFonts w:ascii="Arial" w:hAnsi="Arial" w:cs="Arial"/>
                <w:color w:val="000000" w:themeColor="text1"/>
                <w:sz w:val="16"/>
                <w:szCs w:val="16"/>
              </w:rPr>
            </w:pPr>
            <w:r w:rsidRPr="005423AC">
              <w:rPr>
                <w:rFonts w:ascii="Arial" w:hAnsi="Arial" w:cs="Arial"/>
                <w:color w:val="000000" w:themeColor="text1"/>
                <w:sz w:val="16"/>
                <w:szCs w:val="16"/>
              </w:rPr>
              <w:t>Wants to go home</w:t>
            </w:r>
          </w:p>
        </w:tc>
      </w:tr>
    </w:tbl>
    <w:p w:rsidR="00377709" w:rsidRPr="00377709" w:rsidRDefault="00BD4D61" w:rsidP="00377709">
      <w:r>
        <w:rPr>
          <w:noProof/>
          <w:lang w:eastAsia="en-GB"/>
        </w:rPr>
        <mc:AlternateContent>
          <mc:Choice Requires="wps">
            <w:drawing>
              <wp:anchor distT="0" distB="0" distL="114300" distR="114300" simplePos="0" relativeHeight="251697152" behindDoc="0" locked="0" layoutInCell="1" allowOverlap="1" wp14:anchorId="7ECDD7B5" wp14:editId="39D92FF1">
                <wp:simplePos x="0" y="0"/>
                <wp:positionH relativeFrom="column">
                  <wp:posOffset>8163560</wp:posOffset>
                </wp:positionH>
                <wp:positionV relativeFrom="paragraph">
                  <wp:posOffset>638175</wp:posOffset>
                </wp:positionV>
                <wp:extent cx="1584251" cy="381000"/>
                <wp:effectExtent l="0" t="0" r="16510" b="19050"/>
                <wp:wrapNone/>
                <wp:docPr id="26" name="Flowchart: Alternate Process 26"/>
                <wp:cNvGraphicFramePr/>
                <a:graphic xmlns:a="http://schemas.openxmlformats.org/drawingml/2006/main">
                  <a:graphicData uri="http://schemas.microsoft.com/office/word/2010/wordprocessingShape">
                    <wps:wsp>
                      <wps:cNvSpPr/>
                      <wps:spPr>
                        <a:xfrm>
                          <a:off x="0" y="0"/>
                          <a:ext cx="1584251"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93F" w:rsidRPr="00BE1769" w:rsidRDefault="0061593F" w:rsidP="0061593F">
                            <w:pPr>
                              <w:jc w:val="center"/>
                              <w:rPr>
                                <w:b/>
                                <w:sz w:val="32"/>
                              </w:rPr>
                            </w:pPr>
                            <w:r>
                              <w:rPr>
                                <w:b/>
                                <w:sz w:val="32"/>
                              </w:rPr>
                              <w:t>Focus Text</w:t>
                            </w:r>
                            <w:r w:rsidR="000B2914">
                              <w:rPr>
                                <w:b/>
                                <w:sz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D7B5" id="Flowchart: Alternate Process 26" o:spid="_x0000_s1030" type="#_x0000_t176" style="position:absolute;margin-left:642.8pt;margin-top:50.25pt;width:124.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SxugIAAPQFAAAOAAAAZHJzL2Uyb0RvYy54bWysVMFu2zAMvQ/YPwi6r7azpEuNOkWQIsOA&#10;og3WDj0rshwbkCWNUuJkXz9Kst2sK3oYdrElk3x8fCZ5fXNsJTkIsI1WBc0uUkqE4rps1K6gP57W&#10;n+aUWMdUyaRWoqAnYenN4uOH687kYqJrLUsBBEGUzTtT0No5kyeJ5bVomb3QRig0Vhpa5vAKu6QE&#10;1iF6K5NJml4mnYbSgObCWvx6G410EfCrSnD3UFVWOCILitxceEJ4bv0zWVyzfAfM1A3vabB/YNGy&#10;RmHSEeqWOUb20PwF1TYctNWVu+C6TXRVNVyEGrCaLH1VzWPNjAi1oDjWjDLZ/wfL7w8bIE1Z0Mkl&#10;JYq1+I/WUne8ZuByspROgGJOkE3UmKAbatYZm2Poo9lAf7N49AIcK2j9G0sjx6DzadRZHB3h+DGb&#10;zaeTWUYJR9vneZam4UckL9EGrPsqdEv8oaAVMlp5RiOfnk7QnB3urEMaGD/EeQZWy6ZcN1KGC+y2&#10;KwnkwLAR1utZOhtS/uEmFemQ35U3v4+xQtIj7TMMJCEVcvEKRU3CyZ2k8IBSfRcV6o0qTGIG3+li&#10;pMY4F8pl0VSzUkTGs/NkQ0SoOAB65AorHbF7gMEzggzYUare34eKMChjcF/6e8FjRMislRuD20Zp&#10;eKsyiVX1maP/IFKUxqvkjttj6MWroce2ujxhf4KOg2sNXzfYEXfMug0DnFScadw+7gEfvkkKqvsT&#10;JbWGX2999/44QGilpMPJL6j9uWcgKJHfFI7WVTad+lURLtPZlwle4NyyPbeofbvS2FPYzcguHL2/&#10;k8OxAt0+45Ja+qxoYopj7oJyB8Nl5eJGwjXHxXIZ3HA9GObu1KPhHtzr7Jv76fjMwPRj4XCg7vWw&#10;JVj+ahCir49Uerl3umrClHilo679H8DVElqpX4N+d53fg9fLsl78BgAA//8DAFBLAwQUAAYACAAA&#10;ACEA1ty9At4AAAANAQAADwAAAGRycy9kb3ducmV2LnhtbEyPwU7DMBBE70j8g7VI3KjdokRViFNV&#10;SJE4QmmFuNnxElvEdhQ7bfh7tie4zeyOZt/Wu8UP7IxTcjFIWK8EMAxdNC70Eo7v7cMWWMoqGDXE&#10;gBJ+MMGuub2pVWXiJbzh+ZB7RiUhVUqCzXmsOE+dRa/SKo4YaPcVJ68y2annZlIXKvcD3whRcq9c&#10;oAtWjfhssfs+zF5Cq9vjPPL0qV8/dMKTdfFl76S8v1v2T8AyLvkvDFd8QoeGmHScg0lsIL/ZFiVl&#10;SQlRALtGisdiDUyTKmnEm5r//6L5BQAA//8DAFBLAQItABQABgAIAAAAIQC2gziS/gAAAOEBAAAT&#10;AAAAAAAAAAAAAAAAAAAAAABbQ29udGVudF9UeXBlc10ueG1sUEsBAi0AFAAGAAgAAAAhADj9If/W&#10;AAAAlAEAAAsAAAAAAAAAAAAAAAAALwEAAF9yZWxzLy5yZWxzUEsBAi0AFAAGAAgAAAAhAPR+tLG6&#10;AgAA9AUAAA4AAAAAAAAAAAAAAAAALgIAAGRycy9lMm9Eb2MueG1sUEsBAi0AFAAGAAgAAAAhANbc&#10;vQLeAAAADQEAAA8AAAAAAAAAAAAAAAAAFAUAAGRycy9kb3ducmV2LnhtbFBLBQYAAAAABAAEAPMA&#10;AAAfBgAAAAA=&#10;" fillcolor="#ff5050" strokecolor="#c00000" strokeweight="1.5pt">
                <v:textbox>
                  <w:txbxContent>
                    <w:p w:rsidR="0061593F" w:rsidRPr="00BE1769" w:rsidRDefault="0061593F" w:rsidP="0061593F">
                      <w:pPr>
                        <w:jc w:val="center"/>
                        <w:rPr>
                          <w:b/>
                          <w:sz w:val="32"/>
                        </w:rPr>
                      </w:pPr>
                      <w:r>
                        <w:rPr>
                          <w:b/>
                          <w:sz w:val="32"/>
                        </w:rPr>
                        <w:t>Focus Text</w:t>
                      </w:r>
                      <w:r w:rsidR="000B2914">
                        <w:rPr>
                          <w:b/>
                          <w:sz w:val="32"/>
                        </w:rPr>
                        <w:t>s</w:t>
                      </w:r>
                    </w:p>
                  </w:txbxContent>
                </v:textbox>
              </v:shape>
            </w:pict>
          </mc:Fallback>
        </mc:AlternateContent>
      </w:r>
      <w:r w:rsidR="00371A34">
        <w:rPr>
          <w:noProof/>
          <w:lang w:eastAsia="en-GB"/>
        </w:rPr>
        <mc:AlternateContent>
          <mc:Choice Requires="wps">
            <w:drawing>
              <wp:anchor distT="0" distB="0" distL="114300" distR="114300" simplePos="0" relativeHeight="251671552" behindDoc="0" locked="0" layoutInCell="1" allowOverlap="1" wp14:anchorId="353531FC" wp14:editId="54CB7387">
                <wp:simplePos x="0" y="0"/>
                <wp:positionH relativeFrom="margin">
                  <wp:posOffset>66675</wp:posOffset>
                </wp:positionH>
                <wp:positionV relativeFrom="paragraph">
                  <wp:posOffset>639445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E1769" w:rsidRDefault="004A19B0" w:rsidP="00BE1769">
                            <w:pPr>
                              <w:jc w:val="center"/>
                              <w:rPr>
                                <w:b/>
                                <w:sz w:val="32"/>
                              </w:rPr>
                            </w:pPr>
                            <w:r>
                              <w:rPr>
                                <w:b/>
                                <w:sz w:val="32"/>
                              </w:rPr>
                              <w:t>Key Historical Facts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531FC" id="Flowchart: Alternate Process 14" o:spid="_x0000_s1031" type="#_x0000_t176" style="position:absolute;margin-left:5.25pt;margin-top:50.35pt;width:456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SWuAIAAPQFAAAOAAAAZHJzL2Uyb0RvYy54bWysVMFu2zAMvQ/YPwi6r46zZE2NOkWQIsOA&#10;og3WDj0rshwbkCWNUmJnXz9Kst2sK3oYdpFFk3wkn0he33SNJEcBttYqp+nFhBKhuC5qtc/pj6fN&#10;pwUl1jFVMKmVyOlJWHqz/PjhujWZmOpKy0IAQRBls9bktHLOZElieSUaZi+0EQqVpYaGORRhnxTA&#10;WkRvZDKdTL4krYbCgObCWvx7G5V0GfDLUnD3UJZWOCJzirm5cEI4d/5Mltcs2wMzVc37NNg/ZNGw&#10;WmHQEeqWOUYOUP8F1dQctNWlu+C6SXRZ1lyEGrCadPKqmseKGRFqQXKsGWmy/w+W3x+3QOoC325G&#10;iWINvtFG6pZXDFxGVtIJUMwJso0cEzRDzlpjM3R9NFvoJYtXT0BXQuO/WBrpAs+nkWfROcLx5/zy&#10;KsXHo4Sj7vMineAdYZIXbwPWfRW6If6S0xIzWvuMxnz6dALn7HhnXfQf/HwGVsu62NRSBgH2u7UE&#10;cmTYCJvNfDIfQv5hJhVpkYorr34fY41Jj2mfYWARUmEtnqHISbi5kxQeUKrvokS+kYVpjOA7XYyp&#10;Mc6FcmlUVawQMeP5ebDBIzAWAD1yiZWO2D3AYBlBBuxIVW/vXUUYlNG5L/0959EjRNbKjc5NrTS8&#10;VZnEqvrI0X4gKVLjWXLdrgu9uBh6bKeLE/Yn6Di41vBNjR1xx6zbMsBJxSbC7eMe8PBNklPd3yip&#10;NPx667+3xwFCLSUtTn5O7c8DA0GJ/KZwtK7S2cyviiDM5pdTFOBcszvXqEOz1thTKe45w8PV2zs5&#10;XEvQzTMuqZWPiiqmOMbOKXcwCGsXNxKuOS5Wq2CG68Ewd6ceDffgnmff3E/dMwPTj4XDgbrXw5Zg&#10;2atBiLbeU+nVwemyDlPimY689i+AqyW0Ur8G/e46l4PVy7Je/gYAAP//AwBQSwMEFAAGAAgAAAAh&#10;ADwpMWfbAAAACgEAAA8AAABkcnMvZG93bnJldi54bWxMj0FLxDAQhe+C/yGM4M1NLLhqbbosQsGj&#10;rruIt6QZm2IzKU26W/+9syc9De/N48031WYJgzjilPpIGm5XCgRSG11PnYb9e3PzACJlQ84MkVDD&#10;DybY1JcXlSldPNEbHne5E1xCqTQafM5jKWVqPQaTVnFE4t1XnILJLKdOusmcuDwMslBqLYPpiS94&#10;M+Kzx/Z7NwcNjW328yjTp339sAkPvo8v217r66tl+wQi45L/wnDGZ3SomcnGmVwSA2t1x8nzVPcg&#10;OPBYFOxYdtbsyLqS/1+ofwEAAP//AwBQSwECLQAUAAYACAAAACEAtoM4kv4AAADhAQAAEwAAAAAA&#10;AAAAAAAAAAAAAAAAW0NvbnRlbnRfVHlwZXNdLnhtbFBLAQItABQABgAIAAAAIQA4/SH/1gAAAJQB&#10;AAALAAAAAAAAAAAAAAAAAC8BAABfcmVscy8ucmVsc1BLAQItABQABgAIAAAAIQD5ZHSWuAIAAPQF&#10;AAAOAAAAAAAAAAAAAAAAAC4CAABkcnMvZTJvRG9jLnhtbFBLAQItABQABgAIAAAAIQA8KTFn2wAA&#10;AAoBAAAPAAAAAAAAAAAAAAAAABIFAABkcnMvZG93bnJldi54bWxQSwUGAAAAAAQABADzAAAAGgYA&#10;AAAA&#10;" fillcolor="#ff5050" strokecolor="#c00000" strokeweight="1.5pt">
                <v:textbox>
                  <w:txbxContent>
                    <w:p w:rsidR="00BE1769" w:rsidRPr="00BE1769" w:rsidRDefault="004A19B0" w:rsidP="00BE1769">
                      <w:pPr>
                        <w:jc w:val="center"/>
                        <w:rPr>
                          <w:b/>
                          <w:sz w:val="32"/>
                        </w:rPr>
                      </w:pPr>
                      <w:r>
                        <w:rPr>
                          <w:b/>
                          <w:sz w:val="32"/>
                        </w:rPr>
                        <w:t>Key Historical Facts</w:t>
                      </w:r>
                    </w:p>
                  </w:txbxContent>
                </v:textbox>
                <w10:wrap anchorx="margin"/>
              </v:shape>
            </w:pict>
          </mc:Fallback>
        </mc:AlternateContent>
      </w:r>
    </w:p>
    <w:tbl>
      <w:tblPr>
        <w:tblStyle w:val="TableGrid"/>
        <w:tblpPr w:vertAnchor="text" w:horzAnchor="margin" w:tblpY="308"/>
        <w:tblW w:w="0" w:type="auto"/>
        <w:tblLook w:val="04A0" w:firstRow="1" w:lastRow="0" w:firstColumn="1" w:lastColumn="0" w:noHBand="0" w:noVBand="1"/>
      </w:tblPr>
      <w:tblGrid>
        <w:gridCol w:w="1271"/>
        <w:gridCol w:w="1551"/>
        <w:gridCol w:w="6812"/>
        <w:gridCol w:w="2977"/>
      </w:tblGrid>
      <w:tr w:rsidR="00BD4D61" w:rsidRPr="004516B6" w:rsidTr="00BD4D61">
        <w:trPr>
          <w:trHeight w:val="420"/>
        </w:trPr>
        <w:tc>
          <w:tcPr>
            <w:tcW w:w="12611" w:type="dxa"/>
            <w:gridSpan w:val="4"/>
            <w:shd w:val="clear" w:color="auto" w:fill="FF5050"/>
          </w:tcPr>
          <w:p w:rsidR="004516B6" w:rsidRPr="004516B6" w:rsidRDefault="004516B6" w:rsidP="00043B3B">
            <w:pPr>
              <w:jc w:val="center"/>
              <w:rPr>
                <w:rFonts w:ascii="Arial" w:hAnsi="Arial" w:cs="Arial"/>
                <w:sz w:val="14"/>
                <w:szCs w:val="16"/>
              </w:rPr>
            </w:pPr>
            <w:r w:rsidRPr="000B2914">
              <w:rPr>
                <w:rFonts w:ascii="Arial" w:hAnsi="Arial" w:cs="Arial"/>
                <w:b/>
                <w:sz w:val="28"/>
                <w:szCs w:val="16"/>
              </w:rPr>
              <w:t xml:space="preserve">Important Events and Life in </w:t>
            </w:r>
            <w:r w:rsidR="00043B3B">
              <w:rPr>
                <w:rFonts w:ascii="Arial" w:hAnsi="Arial" w:cs="Arial"/>
                <w:b/>
                <w:sz w:val="28"/>
                <w:szCs w:val="16"/>
              </w:rPr>
              <w:t>World War One</w:t>
            </w:r>
          </w:p>
        </w:tc>
      </w:tr>
      <w:tr w:rsidR="00BD4D61" w:rsidRPr="004516B6" w:rsidTr="00BD4D61">
        <w:trPr>
          <w:trHeight w:val="828"/>
        </w:trPr>
        <w:tc>
          <w:tcPr>
            <w:tcW w:w="1271" w:type="dxa"/>
            <w:shd w:val="clear" w:color="auto" w:fill="EBF2F9"/>
            <w:vAlign w:val="center"/>
          </w:tcPr>
          <w:p w:rsidR="004516B6" w:rsidRPr="004516B6" w:rsidRDefault="00043B3B" w:rsidP="004516B6">
            <w:pPr>
              <w:jc w:val="center"/>
              <w:rPr>
                <w:rFonts w:ascii="Arial" w:hAnsi="Arial" w:cs="Arial"/>
                <w:sz w:val="14"/>
                <w:szCs w:val="16"/>
              </w:rPr>
            </w:pPr>
            <w:r>
              <w:rPr>
                <w:rFonts w:ascii="Arial" w:hAnsi="Arial" w:cs="Arial"/>
                <w:sz w:val="14"/>
                <w:szCs w:val="16"/>
              </w:rPr>
              <w:t>Entangling Alliances</w:t>
            </w:r>
          </w:p>
        </w:tc>
        <w:tc>
          <w:tcPr>
            <w:tcW w:w="1551" w:type="dxa"/>
            <w:vAlign w:val="center"/>
          </w:tcPr>
          <w:p w:rsidR="004516B6" w:rsidRPr="004516B6" w:rsidRDefault="001F5C88" w:rsidP="004516B6">
            <w:pPr>
              <w:jc w:val="center"/>
              <w:rPr>
                <w:rFonts w:ascii="Arial" w:hAnsi="Arial" w:cs="Arial"/>
                <w:sz w:val="14"/>
                <w:szCs w:val="16"/>
              </w:rPr>
            </w:pPr>
            <w:r>
              <w:rPr>
                <w:noProof/>
                <w:lang w:eastAsia="en-GB"/>
              </w:rPr>
              <w:drawing>
                <wp:inline distT="0" distB="0" distL="0" distR="0" wp14:anchorId="1C1BD9DD" wp14:editId="7381A243">
                  <wp:extent cx="809625" cy="5405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3358" t="17257" r="4726" b="32964"/>
                          <a:stretch/>
                        </pic:blipFill>
                        <pic:spPr bwMode="auto">
                          <a:xfrm>
                            <a:off x="0" y="0"/>
                            <a:ext cx="817314" cy="545685"/>
                          </a:xfrm>
                          <a:prstGeom prst="rect">
                            <a:avLst/>
                          </a:prstGeom>
                          <a:ln>
                            <a:noFill/>
                          </a:ln>
                          <a:extLst>
                            <a:ext uri="{53640926-AAD7-44D8-BBD7-CCE9431645EC}">
                              <a14:shadowObscured xmlns:a14="http://schemas.microsoft.com/office/drawing/2010/main"/>
                            </a:ext>
                          </a:extLst>
                        </pic:spPr>
                      </pic:pic>
                    </a:graphicData>
                  </a:graphic>
                </wp:inline>
              </w:drawing>
            </w:r>
          </w:p>
        </w:tc>
        <w:tc>
          <w:tcPr>
            <w:tcW w:w="6812" w:type="dxa"/>
            <w:vAlign w:val="center"/>
          </w:tcPr>
          <w:p w:rsidR="004516B6" w:rsidRDefault="001F5C88" w:rsidP="004516B6">
            <w:pPr>
              <w:rPr>
                <w:rFonts w:ascii="Arial" w:hAnsi="Arial" w:cs="Arial"/>
                <w:sz w:val="14"/>
                <w:szCs w:val="16"/>
              </w:rPr>
            </w:pPr>
            <w:r>
              <w:rPr>
                <w:rFonts w:ascii="Arial" w:hAnsi="Arial" w:cs="Arial"/>
                <w:sz w:val="14"/>
                <w:szCs w:val="16"/>
              </w:rPr>
              <w:t>1879-1914</w:t>
            </w:r>
          </w:p>
          <w:p w:rsidR="001F5C88" w:rsidRPr="004516B6" w:rsidRDefault="001F5C88" w:rsidP="004516B6">
            <w:pPr>
              <w:rPr>
                <w:rFonts w:ascii="Arial" w:hAnsi="Arial" w:cs="Arial"/>
                <w:sz w:val="14"/>
                <w:szCs w:val="16"/>
              </w:rPr>
            </w:pPr>
            <w:r>
              <w:rPr>
                <w:rFonts w:ascii="Arial" w:hAnsi="Arial" w:cs="Arial"/>
                <w:sz w:val="14"/>
                <w:szCs w:val="16"/>
              </w:rPr>
              <w:t>The world’s most powerful countries formed alliances between each other – The Triple Entente (France, Britain and Russia) and the Triple Alliance (Germany, Austria-Hungary and their allies)</w:t>
            </w:r>
          </w:p>
        </w:tc>
        <w:tc>
          <w:tcPr>
            <w:tcW w:w="2977" w:type="dxa"/>
            <w:vAlign w:val="center"/>
          </w:tcPr>
          <w:p w:rsidR="004516B6" w:rsidRPr="004516B6" w:rsidRDefault="004516B6" w:rsidP="004516B6">
            <w:pPr>
              <w:rPr>
                <w:rFonts w:ascii="Arial" w:hAnsi="Arial" w:cs="Arial"/>
                <w:sz w:val="14"/>
                <w:szCs w:val="16"/>
              </w:rPr>
            </w:pPr>
            <w:r w:rsidRPr="004516B6">
              <w:rPr>
                <w:rFonts w:ascii="Arial" w:hAnsi="Arial" w:cs="Arial"/>
                <w:sz w:val="14"/>
                <w:szCs w:val="16"/>
              </w:rPr>
              <w:t>Key Fact:</w:t>
            </w:r>
          </w:p>
          <w:p w:rsidR="004516B6" w:rsidRPr="004516B6" w:rsidRDefault="001F5C88" w:rsidP="001F5C88">
            <w:pPr>
              <w:rPr>
                <w:rFonts w:ascii="Arial" w:hAnsi="Arial" w:cs="Arial"/>
                <w:sz w:val="14"/>
                <w:szCs w:val="16"/>
              </w:rPr>
            </w:pPr>
            <w:r>
              <w:rPr>
                <w:rFonts w:ascii="Arial" w:hAnsi="Arial" w:cs="Arial"/>
                <w:sz w:val="14"/>
                <w:szCs w:val="16"/>
              </w:rPr>
              <w:t>Defence pacts between countries stated that in the event of war allied nations MUST aid an ally under attack.</w:t>
            </w:r>
          </w:p>
        </w:tc>
      </w:tr>
      <w:tr w:rsidR="00BD4D61" w:rsidRPr="004516B6" w:rsidTr="00BD4D61">
        <w:trPr>
          <w:trHeight w:val="557"/>
        </w:trPr>
        <w:tc>
          <w:tcPr>
            <w:tcW w:w="1271" w:type="dxa"/>
            <w:shd w:val="clear" w:color="auto" w:fill="EBF2F9"/>
            <w:vAlign w:val="center"/>
          </w:tcPr>
          <w:p w:rsidR="001F5C88" w:rsidRPr="004516B6" w:rsidRDefault="001F5C88" w:rsidP="004516B6">
            <w:pPr>
              <w:jc w:val="center"/>
              <w:rPr>
                <w:rFonts w:ascii="Arial" w:hAnsi="Arial" w:cs="Arial"/>
                <w:sz w:val="14"/>
                <w:szCs w:val="16"/>
              </w:rPr>
            </w:pPr>
            <w:r>
              <w:rPr>
                <w:rFonts w:ascii="Arial" w:hAnsi="Arial" w:cs="Arial"/>
                <w:sz w:val="14"/>
                <w:szCs w:val="16"/>
              </w:rPr>
              <w:t>Assassination of Archduke Franz Ferdinand</w:t>
            </w:r>
          </w:p>
        </w:tc>
        <w:tc>
          <w:tcPr>
            <w:tcW w:w="1551" w:type="dxa"/>
            <w:vAlign w:val="center"/>
          </w:tcPr>
          <w:p w:rsidR="001F5C88" w:rsidRDefault="001F5C88" w:rsidP="004516B6">
            <w:pPr>
              <w:rPr>
                <w:rFonts w:ascii="Arial" w:hAnsi="Arial" w:cs="Arial"/>
                <w:sz w:val="14"/>
                <w:szCs w:val="16"/>
              </w:rPr>
            </w:pPr>
            <w:r>
              <w:rPr>
                <w:noProof/>
                <w:lang w:eastAsia="en-GB"/>
              </w:rPr>
              <w:drawing>
                <wp:inline distT="0" distB="0" distL="0" distR="0" wp14:anchorId="4F3AE045" wp14:editId="20BAA1B1">
                  <wp:extent cx="847725" cy="509341"/>
                  <wp:effectExtent l="0" t="0" r="0" b="5080"/>
                  <wp:docPr id="35" name="Picture 35" descr="Did Franz Ferdinand's Assassination Cause World War I?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d Franz Ferdinand's Assassination Cause World War I? - HISTO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0050" cy="516746"/>
                          </a:xfrm>
                          <a:prstGeom prst="rect">
                            <a:avLst/>
                          </a:prstGeom>
                          <a:noFill/>
                          <a:ln>
                            <a:noFill/>
                          </a:ln>
                        </pic:spPr>
                      </pic:pic>
                    </a:graphicData>
                  </a:graphic>
                </wp:inline>
              </w:drawing>
            </w:r>
          </w:p>
        </w:tc>
        <w:tc>
          <w:tcPr>
            <w:tcW w:w="6812" w:type="dxa"/>
            <w:vAlign w:val="center"/>
          </w:tcPr>
          <w:p w:rsidR="001F5C88" w:rsidRDefault="001F5C88" w:rsidP="004516B6">
            <w:pPr>
              <w:rPr>
                <w:rFonts w:ascii="Arial" w:hAnsi="Arial" w:cs="Arial"/>
                <w:sz w:val="14"/>
                <w:szCs w:val="16"/>
              </w:rPr>
            </w:pPr>
            <w:r>
              <w:rPr>
                <w:rFonts w:ascii="Arial" w:hAnsi="Arial" w:cs="Arial"/>
                <w:sz w:val="14"/>
                <w:szCs w:val="16"/>
              </w:rPr>
              <w:t>28</w:t>
            </w:r>
            <w:r w:rsidRPr="001F5C88">
              <w:rPr>
                <w:rFonts w:ascii="Arial" w:hAnsi="Arial" w:cs="Arial"/>
                <w:sz w:val="14"/>
                <w:szCs w:val="16"/>
                <w:vertAlign w:val="superscript"/>
              </w:rPr>
              <w:t>th</w:t>
            </w:r>
            <w:r>
              <w:rPr>
                <w:rFonts w:ascii="Arial" w:hAnsi="Arial" w:cs="Arial"/>
                <w:sz w:val="14"/>
                <w:szCs w:val="16"/>
              </w:rPr>
              <w:t xml:space="preserve"> June 1914</w:t>
            </w:r>
          </w:p>
          <w:p w:rsidR="001F5C88" w:rsidRPr="004516B6" w:rsidRDefault="001F5C88" w:rsidP="004516B6">
            <w:pPr>
              <w:rPr>
                <w:rFonts w:ascii="Arial" w:hAnsi="Arial" w:cs="Arial"/>
                <w:sz w:val="14"/>
                <w:szCs w:val="16"/>
              </w:rPr>
            </w:pPr>
            <w:r>
              <w:rPr>
                <w:rFonts w:ascii="Arial" w:hAnsi="Arial" w:cs="Arial"/>
                <w:sz w:val="14"/>
                <w:szCs w:val="16"/>
              </w:rPr>
              <w:t>The Archduke and his wife Sophia were assassinated by Gavrilo Princip in Sarajevo, Bosnia.</w:t>
            </w:r>
          </w:p>
        </w:tc>
        <w:tc>
          <w:tcPr>
            <w:tcW w:w="2977" w:type="dxa"/>
            <w:vAlign w:val="center"/>
          </w:tcPr>
          <w:p w:rsidR="001F5C88" w:rsidRPr="004516B6" w:rsidRDefault="001F5C88" w:rsidP="004516B6">
            <w:pPr>
              <w:rPr>
                <w:rFonts w:ascii="Arial" w:hAnsi="Arial" w:cs="Arial"/>
                <w:sz w:val="14"/>
                <w:szCs w:val="16"/>
              </w:rPr>
            </w:pPr>
            <w:r w:rsidRPr="004516B6">
              <w:rPr>
                <w:rFonts w:ascii="Arial" w:hAnsi="Arial" w:cs="Arial"/>
                <w:sz w:val="14"/>
                <w:szCs w:val="16"/>
              </w:rPr>
              <w:t>Key Fact:</w:t>
            </w:r>
          </w:p>
          <w:p w:rsidR="001F5C88" w:rsidRPr="004516B6" w:rsidRDefault="001F5C88" w:rsidP="004516B6">
            <w:pPr>
              <w:rPr>
                <w:rFonts w:ascii="Arial" w:hAnsi="Arial" w:cs="Arial"/>
                <w:sz w:val="14"/>
                <w:szCs w:val="16"/>
              </w:rPr>
            </w:pPr>
            <w:r>
              <w:rPr>
                <w:rFonts w:ascii="Arial" w:hAnsi="Arial" w:cs="Arial"/>
                <w:sz w:val="14"/>
                <w:szCs w:val="16"/>
              </w:rPr>
              <w:t>The Archduke had already survived one assassination attempt by the Black Hand Society that day.</w:t>
            </w:r>
          </w:p>
        </w:tc>
      </w:tr>
      <w:tr w:rsidR="00BD4D61" w:rsidRPr="004516B6" w:rsidTr="00BD4D61">
        <w:trPr>
          <w:trHeight w:val="597"/>
        </w:trPr>
        <w:tc>
          <w:tcPr>
            <w:tcW w:w="1271" w:type="dxa"/>
            <w:tcBorders>
              <w:bottom w:val="single" w:sz="4" w:space="0" w:color="auto"/>
            </w:tcBorders>
            <w:shd w:val="clear" w:color="auto" w:fill="EBF2F9"/>
            <w:vAlign w:val="center"/>
          </w:tcPr>
          <w:p w:rsidR="001F5C88" w:rsidRPr="004516B6" w:rsidRDefault="001F5C88" w:rsidP="004516B6">
            <w:pPr>
              <w:jc w:val="center"/>
              <w:rPr>
                <w:rFonts w:ascii="Arial" w:hAnsi="Arial" w:cs="Arial"/>
                <w:sz w:val="14"/>
                <w:szCs w:val="16"/>
              </w:rPr>
            </w:pPr>
            <w:r>
              <w:rPr>
                <w:rFonts w:ascii="Arial" w:hAnsi="Arial" w:cs="Arial"/>
                <w:sz w:val="14"/>
                <w:szCs w:val="16"/>
              </w:rPr>
              <w:t>July Crisis</w:t>
            </w:r>
          </w:p>
        </w:tc>
        <w:tc>
          <w:tcPr>
            <w:tcW w:w="1551" w:type="dxa"/>
            <w:vAlign w:val="center"/>
          </w:tcPr>
          <w:p w:rsidR="001F5C88" w:rsidRPr="004516B6" w:rsidRDefault="00B004E5" w:rsidP="004516B6">
            <w:pPr>
              <w:rPr>
                <w:rFonts w:ascii="Arial" w:hAnsi="Arial" w:cs="Arial"/>
                <w:sz w:val="14"/>
                <w:szCs w:val="16"/>
              </w:rPr>
            </w:pPr>
            <w:r>
              <w:rPr>
                <w:noProof/>
                <w:lang w:eastAsia="en-GB"/>
              </w:rPr>
              <w:drawing>
                <wp:inline distT="0" distB="0" distL="0" distR="0" wp14:anchorId="32D9C8FC" wp14:editId="68004289">
                  <wp:extent cx="809625" cy="529167"/>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7920" t="13765" r="5079" b="43218"/>
                          <a:stretch/>
                        </pic:blipFill>
                        <pic:spPr bwMode="auto">
                          <a:xfrm>
                            <a:off x="0" y="0"/>
                            <a:ext cx="814358" cy="532260"/>
                          </a:xfrm>
                          <a:prstGeom prst="rect">
                            <a:avLst/>
                          </a:prstGeom>
                          <a:ln>
                            <a:noFill/>
                          </a:ln>
                          <a:extLst>
                            <a:ext uri="{53640926-AAD7-44D8-BBD7-CCE9431645EC}">
                              <a14:shadowObscured xmlns:a14="http://schemas.microsoft.com/office/drawing/2010/main"/>
                            </a:ext>
                          </a:extLst>
                        </pic:spPr>
                      </pic:pic>
                    </a:graphicData>
                  </a:graphic>
                </wp:inline>
              </w:drawing>
            </w:r>
          </w:p>
        </w:tc>
        <w:tc>
          <w:tcPr>
            <w:tcW w:w="6812" w:type="dxa"/>
            <w:vAlign w:val="center"/>
          </w:tcPr>
          <w:p w:rsidR="001F5C88" w:rsidRDefault="001F5C88" w:rsidP="004516B6">
            <w:pPr>
              <w:rPr>
                <w:rFonts w:ascii="Arial" w:hAnsi="Arial" w:cs="Arial"/>
                <w:sz w:val="14"/>
                <w:szCs w:val="16"/>
              </w:rPr>
            </w:pPr>
            <w:r>
              <w:rPr>
                <w:rFonts w:ascii="Arial" w:hAnsi="Arial" w:cs="Arial"/>
                <w:sz w:val="14"/>
                <w:szCs w:val="16"/>
              </w:rPr>
              <w:t>July- August 1914</w:t>
            </w:r>
          </w:p>
          <w:p w:rsidR="001F5C88" w:rsidRPr="004516B6" w:rsidRDefault="001F5C88" w:rsidP="004516B6">
            <w:pPr>
              <w:rPr>
                <w:rFonts w:ascii="Arial" w:hAnsi="Arial" w:cs="Arial"/>
                <w:sz w:val="14"/>
                <w:szCs w:val="16"/>
              </w:rPr>
            </w:pPr>
            <w:r>
              <w:rPr>
                <w:rFonts w:ascii="Arial" w:hAnsi="Arial" w:cs="Arial"/>
                <w:sz w:val="14"/>
                <w:szCs w:val="16"/>
              </w:rPr>
              <w:t>After Serbia’s failure to make amends after the assassination, Austria-Hungary</w:t>
            </w:r>
            <w:r w:rsidR="00B004E5">
              <w:rPr>
                <w:rFonts w:ascii="Arial" w:hAnsi="Arial" w:cs="Arial"/>
                <w:sz w:val="14"/>
                <w:szCs w:val="16"/>
              </w:rPr>
              <w:t xml:space="preserve"> (with an ally in Russia) declared war on</w:t>
            </w:r>
            <w:r>
              <w:rPr>
                <w:rFonts w:ascii="Arial" w:hAnsi="Arial" w:cs="Arial"/>
                <w:sz w:val="14"/>
                <w:szCs w:val="16"/>
              </w:rPr>
              <w:t xml:space="preserve"> them</w:t>
            </w:r>
            <w:r w:rsidR="00B004E5">
              <w:rPr>
                <w:rFonts w:ascii="Arial" w:hAnsi="Arial" w:cs="Arial"/>
                <w:sz w:val="14"/>
                <w:szCs w:val="16"/>
              </w:rPr>
              <w:t>. Consequently, Germany declares was on Russia. By August 4</w:t>
            </w:r>
            <w:r w:rsidR="00B004E5" w:rsidRPr="00B004E5">
              <w:rPr>
                <w:rFonts w:ascii="Arial" w:hAnsi="Arial" w:cs="Arial"/>
                <w:sz w:val="14"/>
                <w:szCs w:val="16"/>
                <w:vertAlign w:val="superscript"/>
              </w:rPr>
              <w:t>th</w:t>
            </w:r>
            <w:r w:rsidR="00B004E5">
              <w:rPr>
                <w:rFonts w:ascii="Arial" w:hAnsi="Arial" w:cs="Arial"/>
                <w:sz w:val="14"/>
                <w:szCs w:val="16"/>
              </w:rPr>
              <w:t xml:space="preserve"> the European powers from the Allied and Central nations were at war.</w:t>
            </w:r>
          </w:p>
        </w:tc>
        <w:tc>
          <w:tcPr>
            <w:tcW w:w="2977" w:type="dxa"/>
            <w:vAlign w:val="center"/>
          </w:tcPr>
          <w:p w:rsidR="001F5C88" w:rsidRPr="004516B6" w:rsidRDefault="001F5C88" w:rsidP="004516B6">
            <w:pPr>
              <w:rPr>
                <w:rFonts w:ascii="Arial" w:hAnsi="Arial" w:cs="Arial"/>
                <w:sz w:val="14"/>
                <w:szCs w:val="16"/>
              </w:rPr>
            </w:pPr>
            <w:r w:rsidRPr="004516B6">
              <w:rPr>
                <w:rFonts w:ascii="Arial" w:hAnsi="Arial" w:cs="Arial"/>
                <w:sz w:val="14"/>
                <w:szCs w:val="16"/>
              </w:rPr>
              <w:t>Key Fact:</w:t>
            </w:r>
          </w:p>
          <w:p w:rsidR="001F5C88" w:rsidRPr="004516B6" w:rsidRDefault="00B004E5" w:rsidP="004516B6">
            <w:pPr>
              <w:rPr>
                <w:rFonts w:ascii="Arial" w:hAnsi="Arial" w:cs="Arial"/>
                <w:sz w:val="14"/>
                <w:szCs w:val="16"/>
              </w:rPr>
            </w:pPr>
            <w:r>
              <w:rPr>
                <w:rFonts w:ascii="Arial" w:hAnsi="Arial" w:cs="Arial"/>
                <w:sz w:val="14"/>
                <w:szCs w:val="16"/>
              </w:rPr>
              <w:t>Britain was the last of the powers to declare war on 4</w:t>
            </w:r>
            <w:r w:rsidRPr="00B004E5">
              <w:rPr>
                <w:rFonts w:ascii="Arial" w:hAnsi="Arial" w:cs="Arial"/>
                <w:sz w:val="14"/>
                <w:szCs w:val="16"/>
                <w:vertAlign w:val="superscript"/>
              </w:rPr>
              <w:t>th</w:t>
            </w:r>
            <w:r>
              <w:rPr>
                <w:rFonts w:ascii="Arial" w:hAnsi="Arial" w:cs="Arial"/>
                <w:sz w:val="14"/>
                <w:szCs w:val="16"/>
              </w:rPr>
              <w:t xml:space="preserve"> August 1914.</w:t>
            </w:r>
          </w:p>
        </w:tc>
      </w:tr>
      <w:tr w:rsidR="00BD4D61" w:rsidRPr="004516B6" w:rsidTr="00BD4D61">
        <w:trPr>
          <w:trHeight w:val="517"/>
        </w:trPr>
        <w:tc>
          <w:tcPr>
            <w:tcW w:w="1271" w:type="dxa"/>
            <w:tcBorders>
              <w:bottom w:val="single" w:sz="4" w:space="0" w:color="auto"/>
            </w:tcBorders>
            <w:shd w:val="clear" w:color="auto" w:fill="EBF2F9"/>
            <w:vAlign w:val="center"/>
          </w:tcPr>
          <w:p w:rsidR="004516B6" w:rsidRPr="004516B6" w:rsidRDefault="00B004E5" w:rsidP="004516B6">
            <w:pPr>
              <w:jc w:val="center"/>
              <w:rPr>
                <w:rFonts w:ascii="Arial" w:hAnsi="Arial" w:cs="Arial"/>
                <w:sz w:val="14"/>
                <w:szCs w:val="16"/>
              </w:rPr>
            </w:pPr>
            <w:r>
              <w:rPr>
                <w:rFonts w:ascii="Arial" w:hAnsi="Arial" w:cs="Arial"/>
                <w:sz w:val="14"/>
                <w:szCs w:val="16"/>
              </w:rPr>
              <w:t>Trench Warfare</w:t>
            </w:r>
          </w:p>
        </w:tc>
        <w:tc>
          <w:tcPr>
            <w:tcW w:w="8363" w:type="dxa"/>
            <w:gridSpan w:val="2"/>
            <w:vAlign w:val="center"/>
          </w:tcPr>
          <w:p w:rsidR="004516B6" w:rsidRPr="004516B6" w:rsidRDefault="00B004E5" w:rsidP="00B004E5">
            <w:pPr>
              <w:rPr>
                <w:rFonts w:ascii="Arial" w:hAnsi="Arial" w:cs="Arial"/>
                <w:sz w:val="14"/>
                <w:szCs w:val="16"/>
              </w:rPr>
            </w:pPr>
            <w:r>
              <w:rPr>
                <w:rFonts w:ascii="Arial" w:hAnsi="Arial" w:cs="Arial"/>
                <w:sz w:val="14"/>
                <w:szCs w:val="16"/>
              </w:rPr>
              <w:t>September 1914- November 1918</w:t>
            </w:r>
            <w:r>
              <w:rPr>
                <w:rFonts w:ascii="Arial" w:hAnsi="Arial" w:cs="Arial"/>
                <w:sz w:val="14"/>
                <w:szCs w:val="16"/>
              </w:rPr>
              <w:br/>
              <w:t xml:space="preserve">To prevent enemy advances, both sides built large trench systems which stretched from the North Sea through Belgium and France. As a result, neither side made much ground between 1914 and early 1918. Attacks involved crossing No Man’s Land which was open to heavy machine gun fire, mines and shelling. Life in the trenches was grim – disease, illness and death was rife. </w:t>
            </w:r>
          </w:p>
        </w:tc>
        <w:tc>
          <w:tcPr>
            <w:tcW w:w="2977" w:type="dxa"/>
            <w:vAlign w:val="center"/>
          </w:tcPr>
          <w:p w:rsidR="004516B6" w:rsidRPr="004516B6" w:rsidRDefault="004516B6" w:rsidP="004516B6">
            <w:pPr>
              <w:rPr>
                <w:rFonts w:ascii="Arial" w:hAnsi="Arial" w:cs="Arial"/>
                <w:sz w:val="14"/>
                <w:szCs w:val="16"/>
              </w:rPr>
            </w:pPr>
            <w:r w:rsidRPr="004516B6">
              <w:rPr>
                <w:rFonts w:ascii="Arial" w:hAnsi="Arial" w:cs="Arial"/>
                <w:sz w:val="14"/>
                <w:szCs w:val="16"/>
              </w:rPr>
              <w:t>Key Fact:</w:t>
            </w:r>
          </w:p>
          <w:p w:rsidR="004516B6" w:rsidRPr="004516B6" w:rsidRDefault="00B004E5" w:rsidP="004516B6">
            <w:pPr>
              <w:rPr>
                <w:rFonts w:ascii="Arial" w:hAnsi="Arial" w:cs="Arial"/>
                <w:sz w:val="14"/>
                <w:szCs w:val="16"/>
              </w:rPr>
            </w:pPr>
            <w:r>
              <w:rPr>
                <w:rFonts w:ascii="Arial" w:hAnsi="Arial" w:cs="Arial"/>
                <w:sz w:val="14"/>
                <w:szCs w:val="16"/>
              </w:rPr>
              <w:t>Enemy trenches were between 50 and 250metres apart.</w:t>
            </w:r>
            <w:r w:rsidR="004516B6" w:rsidRPr="004516B6">
              <w:rPr>
                <w:rFonts w:ascii="Arial" w:hAnsi="Arial" w:cs="Arial"/>
                <w:sz w:val="14"/>
                <w:szCs w:val="16"/>
              </w:rPr>
              <w:t xml:space="preserve"> </w:t>
            </w:r>
          </w:p>
        </w:tc>
      </w:tr>
      <w:tr w:rsidR="00BD4D61" w:rsidRPr="004516B6" w:rsidTr="00BD4D61">
        <w:trPr>
          <w:trHeight w:val="415"/>
        </w:trPr>
        <w:tc>
          <w:tcPr>
            <w:tcW w:w="1271" w:type="dxa"/>
            <w:tcBorders>
              <w:bottom w:val="single" w:sz="4" w:space="0" w:color="auto"/>
            </w:tcBorders>
            <w:shd w:val="clear" w:color="auto" w:fill="EBF2F9"/>
            <w:vAlign w:val="center"/>
          </w:tcPr>
          <w:p w:rsidR="004516B6" w:rsidRPr="004516B6" w:rsidRDefault="00B004E5" w:rsidP="00B004E5">
            <w:pPr>
              <w:jc w:val="center"/>
              <w:rPr>
                <w:rFonts w:ascii="Arial" w:hAnsi="Arial" w:cs="Arial"/>
                <w:sz w:val="14"/>
                <w:szCs w:val="16"/>
              </w:rPr>
            </w:pPr>
            <w:r>
              <w:rPr>
                <w:rFonts w:ascii="Arial" w:hAnsi="Arial" w:cs="Arial"/>
                <w:sz w:val="14"/>
                <w:szCs w:val="16"/>
              </w:rPr>
              <w:t>Gallipoli Campaign</w:t>
            </w:r>
          </w:p>
        </w:tc>
        <w:tc>
          <w:tcPr>
            <w:tcW w:w="1551" w:type="dxa"/>
            <w:vAlign w:val="center"/>
          </w:tcPr>
          <w:p w:rsidR="004516B6" w:rsidRPr="004516B6" w:rsidRDefault="005423AC" w:rsidP="004516B6">
            <w:pPr>
              <w:jc w:val="center"/>
              <w:rPr>
                <w:rFonts w:ascii="Arial" w:hAnsi="Arial" w:cs="Arial"/>
                <w:sz w:val="14"/>
                <w:szCs w:val="16"/>
              </w:rPr>
            </w:pPr>
            <w:r>
              <w:rPr>
                <w:noProof/>
                <w:lang w:eastAsia="en-GB"/>
              </w:rPr>
              <w:drawing>
                <wp:inline distT="0" distB="0" distL="0" distR="0" wp14:anchorId="6D057D8C" wp14:editId="06AE66C3">
                  <wp:extent cx="685800" cy="485632"/>
                  <wp:effectExtent l="0" t="0" r="0" b="0"/>
                  <wp:docPr id="43" name="Picture 43" descr="Gallipoli Campaign | Summary, Map, Casualties, Signific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allipoli Campaign | Summary, Map, Casualties, Significanc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2745" cy="490550"/>
                          </a:xfrm>
                          <a:prstGeom prst="rect">
                            <a:avLst/>
                          </a:prstGeom>
                          <a:noFill/>
                          <a:ln>
                            <a:noFill/>
                          </a:ln>
                        </pic:spPr>
                      </pic:pic>
                    </a:graphicData>
                  </a:graphic>
                </wp:inline>
              </w:drawing>
            </w:r>
          </w:p>
        </w:tc>
        <w:tc>
          <w:tcPr>
            <w:tcW w:w="6812" w:type="dxa"/>
            <w:vAlign w:val="center"/>
          </w:tcPr>
          <w:p w:rsidR="004516B6" w:rsidRPr="004516B6" w:rsidRDefault="00B004E5" w:rsidP="00B004E5">
            <w:pPr>
              <w:rPr>
                <w:rFonts w:ascii="Arial" w:hAnsi="Arial" w:cs="Arial"/>
                <w:sz w:val="14"/>
                <w:szCs w:val="16"/>
              </w:rPr>
            </w:pPr>
            <w:r>
              <w:rPr>
                <w:rFonts w:ascii="Arial" w:hAnsi="Arial" w:cs="Arial"/>
                <w:sz w:val="14"/>
                <w:szCs w:val="16"/>
              </w:rPr>
              <w:t>19</w:t>
            </w:r>
            <w:r w:rsidRPr="00B004E5">
              <w:rPr>
                <w:rFonts w:ascii="Arial" w:hAnsi="Arial" w:cs="Arial"/>
                <w:sz w:val="14"/>
                <w:szCs w:val="16"/>
                <w:vertAlign w:val="superscript"/>
              </w:rPr>
              <w:t>th</w:t>
            </w:r>
            <w:r>
              <w:rPr>
                <w:rFonts w:ascii="Arial" w:hAnsi="Arial" w:cs="Arial"/>
                <w:sz w:val="14"/>
                <w:szCs w:val="16"/>
              </w:rPr>
              <w:t xml:space="preserve"> February 1915 – 9</w:t>
            </w:r>
            <w:r w:rsidRPr="00B004E5">
              <w:rPr>
                <w:rFonts w:ascii="Arial" w:hAnsi="Arial" w:cs="Arial"/>
                <w:sz w:val="14"/>
                <w:szCs w:val="16"/>
                <w:vertAlign w:val="superscript"/>
              </w:rPr>
              <w:t>th</w:t>
            </w:r>
            <w:r>
              <w:rPr>
                <w:rFonts w:ascii="Arial" w:hAnsi="Arial" w:cs="Arial"/>
                <w:sz w:val="14"/>
                <w:szCs w:val="16"/>
              </w:rPr>
              <w:t xml:space="preserve"> January 1916</w:t>
            </w:r>
            <w:r w:rsidR="004516B6" w:rsidRPr="004516B6">
              <w:rPr>
                <w:rFonts w:ascii="Arial" w:hAnsi="Arial" w:cs="Arial"/>
                <w:sz w:val="14"/>
                <w:szCs w:val="16"/>
              </w:rPr>
              <w:t xml:space="preserve"> </w:t>
            </w:r>
            <w:r w:rsidR="004516B6">
              <w:rPr>
                <w:rFonts w:ascii="Arial" w:hAnsi="Arial" w:cs="Arial"/>
                <w:sz w:val="14"/>
                <w:szCs w:val="16"/>
              </w:rPr>
              <w:br/>
            </w:r>
            <w:r>
              <w:rPr>
                <w:rFonts w:ascii="Arial" w:hAnsi="Arial" w:cs="Arial"/>
                <w:sz w:val="14"/>
                <w:szCs w:val="16"/>
              </w:rPr>
              <w:t>An unsuccessful attempt by the Allied nations to control sea</w:t>
            </w:r>
            <w:r w:rsidR="004516B6" w:rsidRPr="004516B6">
              <w:rPr>
                <w:rFonts w:ascii="Arial" w:hAnsi="Arial" w:cs="Arial"/>
                <w:sz w:val="14"/>
                <w:szCs w:val="16"/>
              </w:rPr>
              <w:t xml:space="preserve"> </w:t>
            </w:r>
            <w:r>
              <w:rPr>
                <w:rFonts w:ascii="Arial" w:hAnsi="Arial" w:cs="Arial"/>
                <w:sz w:val="14"/>
                <w:szCs w:val="16"/>
              </w:rPr>
              <w:t>route from Europe to Russia. It included a failed Naval attack in February 1915 and a land invasion on 25</w:t>
            </w:r>
            <w:r w:rsidRPr="00B004E5">
              <w:rPr>
                <w:rFonts w:ascii="Arial" w:hAnsi="Arial" w:cs="Arial"/>
                <w:sz w:val="14"/>
                <w:szCs w:val="16"/>
                <w:vertAlign w:val="superscript"/>
              </w:rPr>
              <w:t>th</w:t>
            </w:r>
            <w:r>
              <w:rPr>
                <w:rFonts w:ascii="Arial" w:hAnsi="Arial" w:cs="Arial"/>
                <w:sz w:val="14"/>
                <w:szCs w:val="16"/>
              </w:rPr>
              <w:t xml:space="preserve"> April which resulted in huge loses to the Ottoman Empire.</w:t>
            </w:r>
          </w:p>
        </w:tc>
        <w:tc>
          <w:tcPr>
            <w:tcW w:w="2977" w:type="dxa"/>
            <w:vAlign w:val="center"/>
          </w:tcPr>
          <w:p w:rsidR="004516B6" w:rsidRPr="004516B6" w:rsidRDefault="004516B6" w:rsidP="004516B6">
            <w:pPr>
              <w:rPr>
                <w:rFonts w:ascii="Arial" w:hAnsi="Arial" w:cs="Arial"/>
                <w:sz w:val="14"/>
                <w:szCs w:val="16"/>
              </w:rPr>
            </w:pPr>
            <w:r w:rsidRPr="004516B6">
              <w:rPr>
                <w:rFonts w:ascii="Arial" w:hAnsi="Arial" w:cs="Arial"/>
                <w:sz w:val="14"/>
                <w:szCs w:val="16"/>
              </w:rPr>
              <w:t>Key Fact:</w:t>
            </w:r>
          </w:p>
          <w:p w:rsidR="004516B6" w:rsidRPr="004516B6" w:rsidRDefault="005423AC" w:rsidP="004516B6">
            <w:pPr>
              <w:rPr>
                <w:rFonts w:ascii="Arial" w:hAnsi="Arial" w:cs="Arial"/>
                <w:sz w:val="14"/>
                <w:szCs w:val="16"/>
              </w:rPr>
            </w:pPr>
            <w:r>
              <w:rPr>
                <w:rFonts w:ascii="Arial" w:hAnsi="Arial" w:cs="Arial"/>
                <w:sz w:val="14"/>
                <w:szCs w:val="16"/>
              </w:rPr>
              <w:t>Allies eventually evacuated in late December 1915</w:t>
            </w:r>
          </w:p>
        </w:tc>
      </w:tr>
      <w:tr w:rsidR="00BD4D61" w:rsidRPr="004516B6" w:rsidTr="00BD4D61">
        <w:trPr>
          <w:trHeight w:val="489"/>
        </w:trPr>
        <w:tc>
          <w:tcPr>
            <w:tcW w:w="1271" w:type="dxa"/>
            <w:shd w:val="clear" w:color="auto" w:fill="EBF2F9"/>
            <w:vAlign w:val="center"/>
          </w:tcPr>
          <w:p w:rsidR="005423AC" w:rsidRPr="004516B6" w:rsidRDefault="005423AC" w:rsidP="004516B6">
            <w:pPr>
              <w:jc w:val="center"/>
              <w:rPr>
                <w:rFonts w:ascii="Arial" w:hAnsi="Arial" w:cs="Arial"/>
                <w:sz w:val="14"/>
                <w:szCs w:val="16"/>
              </w:rPr>
            </w:pPr>
            <w:r>
              <w:rPr>
                <w:rFonts w:ascii="Arial" w:hAnsi="Arial" w:cs="Arial"/>
                <w:sz w:val="14"/>
                <w:szCs w:val="16"/>
              </w:rPr>
              <w:t>Battle of the Somme</w:t>
            </w:r>
          </w:p>
        </w:tc>
        <w:tc>
          <w:tcPr>
            <w:tcW w:w="8363" w:type="dxa"/>
            <w:gridSpan w:val="2"/>
            <w:vAlign w:val="center"/>
          </w:tcPr>
          <w:p w:rsidR="005423AC" w:rsidRDefault="005423AC" w:rsidP="004516B6">
            <w:pPr>
              <w:rPr>
                <w:rFonts w:ascii="Arial" w:hAnsi="Arial" w:cs="Arial"/>
                <w:sz w:val="14"/>
                <w:szCs w:val="16"/>
              </w:rPr>
            </w:pPr>
            <w:r>
              <w:rPr>
                <w:rFonts w:ascii="Arial" w:hAnsi="Arial" w:cs="Arial"/>
                <w:sz w:val="14"/>
                <w:szCs w:val="16"/>
              </w:rPr>
              <w:t>1</w:t>
            </w:r>
            <w:r w:rsidRPr="005423AC">
              <w:rPr>
                <w:rFonts w:ascii="Arial" w:hAnsi="Arial" w:cs="Arial"/>
                <w:sz w:val="14"/>
                <w:szCs w:val="16"/>
                <w:vertAlign w:val="superscript"/>
              </w:rPr>
              <w:t>st</w:t>
            </w:r>
            <w:r>
              <w:rPr>
                <w:rFonts w:ascii="Arial" w:hAnsi="Arial" w:cs="Arial"/>
                <w:sz w:val="14"/>
                <w:szCs w:val="16"/>
              </w:rPr>
              <w:t xml:space="preserve"> July 1916 – 10</w:t>
            </w:r>
            <w:r w:rsidRPr="005423AC">
              <w:rPr>
                <w:rFonts w:ascii="Arial" w:hAnsi="Arial" w:cs="Arial"/>
                <w:sz w:val="14"/>
                <w:szCs w:val="16"/>
                <w:vertAlign w:val="superscript"/>
              </w:rPr>
              <w:t>th</w:t>
            </w:r>
            <w:r>
              <w:rPr>
                <w:rFonts w:ascii="Arial" w:hAnsi="Arial" w:cs="Arial"/>
                <w:sz w:val="14"/>
                <w:szCs w:val="16"/>
              </w:rPr>
              <w:t xml:space="preserve"> November 1916.</w:t>
            </w:r>
          </w:p>
          <w:p w:rsidR="005423AC" w:rsidRPr="004516B6" w:rsidRDefault="005423AC" w:rsidP="004516B6">
            <w:pPr>
              <w:rPr>
                <w:rFonts w:ascii="Arial" w:hAnsi="Arial" w:cs="Arial"/>
                <w:sz w:val="14"/>
                <w:szCs w:val="16"/>
              </w:rPr>
            </w:pPr>
            <w:r>
              <w:rPr>
                <w:rFonts w:ascii="Arial" w:hAnsi="Arial" w:cs="Arial"/>
                <w:sz w:val="14"/>
                <w:szCs w:val="16"/>
              </w:rPr>
              <w:t>The largest battle in WWI took place on the Western Front. More than 3million soldiers fought in the battle with more than 1 million being killed or seriously injured. By the end of the battle the Allies had advanced 6km.</w:t>
            </w:r>
          </w:p>
        </w:tc>
        <w:tc>
          <w:tcPr>
            <w:tcW w:w="2977" w:type="dxa"/>
            <w:vAlign w:val="center"/>
          </w:tcPr>
          <w:p w:rsidR="005423AC" w:rsidRPr="004516B6" w:rsidRDefault="005423AC" w:rsidP="004516B6">
            <w:pPr>
              <w:rPr>
                <w:rFonts w:ascii="Arial" w:hAnsi="Arial" w:cs="Arial"/>
                <w:sz w:val="14"/>
                <w:szCs w:val="16"/>
              </w:rPr>
            </w:pPr>
            <w:r w:rsidRPr="004516B6">
              <w:rPr>
                <w:rFonts w:ascii="Arial" w:hAnsi="Arial" w:cs="Arial"/>
                <w:sz w:val="14"/>
                <w:szCs w:val="16"/>
              </w:rPr>
              <w:t>Key Fact:</w:t>
            </w:r>
          </w:p>
          <w:p w:rsidR="005423AC" w:rsidRPr="004516B6" w:rsidRDefault="005423AC" w:rsidP="004516B6">
            <w:pPr>
              <w:rPr>
                <w:rFonts w:ascii="Arial" w:hAnsi="Arial" w:cs="Arial"/>
                <w:sz w:val="14"/>
                <w:szCs w:val="16"/>
              </w:rPr>
            </w:pPr>
            <w:r>
              <w:rPr>
                <w:rFonts w:ascii="Arial" w:hAnsi="Arial" w:cs="Arial"/>
                <w:sz w:val="14"/>
                <w:szCs w:val="16"/>
              </w:rPr>
              <w:t>Battle is known for the first use of tanks as weaponry.</w:t>
            </w:r>
          </w:p>
        </w:tc>
      </w:tr>
      <w:tr w:rsidR="00BD4D61" w:rsidRPr="004516B6" w:rsidTr="00BD4D61">
        <w:trPr>
          <w:trHeight w:val="567"/>
        </w:trPr>
        <w:tc>
          <w:tcPr>
            <w:tcW w:w="1271" w:type="dxa"/>
            <w:shd w:val="clear" w:color="auto" w:fill="EBF2F9"/>
            <w:vAlign w:val="center"/>
          </w:tcPr>
          <w:p w:rsidR="005423AC" w:rsidRPr="004516B6" w:rsidRDefault="005423AC" w:rsidP="004516B6">
            <w:pPr>
              <w:jc w:val="center"/>
              <w:rPr>
                <w:rFonts w:ascii="Arial" w:hAnsi="Arial" w:cs="Arial"/>
                <w:sz w:val="14"/>
                <w:szCs w:val="16"/>
              </w:rPr>
            </w:pPr>
            <w:r>
              <w:rPr>
                <w:rFonts w:ascii="Arial" w:hAnsi="Arial" w:cs="Arial"/>
                <w:sz w:val="14"/>
                <w:szCs w:val="16"/>
              </w:rPr>
              <w:t>America Declares War</w:t>
            </w:r>
          </w:p>
        </w:tc>
        <w:tc>
          <w:tcPr>
            <w:tcW w:w="8363" w:type="dxa"/>
            <w:gridSpan w:val="2"/>
            <w:vAlign w:val="center"/>
          </w:tcPr>
          <w:p w:rsidR="005423AC" w:rsidRPr="004516B6" w:rsidRDefault="005423AC" w:rsidP="004516B6">
            <w:pPr>
              <w:rPr>
                <w:rFonts w:ascii="Arial" w:hAnsi="Arial" w:cs="Arial"/>
                <w:sz w:val="14"/>
                <w:szCs w:val="16"/>
              </w:rPr>
            </w:pPr>
            <w:r>
              <w:rPr>
                <w:rFonts w:ascii="Arial" w:hAnsi="Arial" w:cs="Arial"/>
                <w:sz w:val="14"/>
                <w:szCs w:val="16"/>
              </w:rPr>
              <w:t>6</w:t>
            </w:r>
            <w:r w:rsidRPr="005423AC">
              <w:rPr>
                <w:rFonts w:ascii="Arial" w:hAnsi="Arial" w:cs="Arial"/>
                <w:sz w:val="14"/>
                <w:szCs w:val="16"/>
                <w:vertAlign w:val="superscript"/>
              </w:rPr>
              <w:t>th</w:t>
            </w:r>
            <w:r>
              <w:rPr>
                <w:rFonts w:ascii="Arial" w:hAnsi="Arial" w:cs="Arial"/>
                <w:sz w:val="14"/>
                <w:szCs w:val="16"/>
              </w:rPr>
              <w:t xml:space="preserve"> April 1917.</w:t>
            </w:r>
            <w:r>
              <w:rPr>
                <w:rFonts w:ascii="Arial" w:hAnsi="Arial" w:cs="Arial"/>
                <w:sz w:val="14"/>
                <w:szCs w:val="16"/>
              </w:rPr>
              <w:br/>
              <w:t>America declared war because Germany had broken the peace agreement to suspend warfare in the Atlantic Ocean and Mediterranean Sea –this caused U.S ships to be sunk by the German troops.</w:t>
            </w:r>
          </w:p>
        </w:tc>
        <w:tc>
          <w:tcPr>
            <w:tcW w:w="2977" w:type="dxa"/>
            <w:vAlign w:val="center"/>
          </w:tcPr>
          <w:p w:rsidR="005423AC" w:rsidRPr="004516B6" w:rsidRDefault="005423AC" w:rsidP="004516B6">
            <w:pPr>
              <w:rPr>
                <w:rFonts w:ascii="Arial" w:hAnsi="Arial" w:cs="Arial"/>
                <w:sz w:val="14"/>
                <w:szCs w:val="16"/>
              </w:rPr>
            </w:pPr>
            <w:r w:rsidRPr="004516B6">
              <w:rPr>
                <w:rFonts w:ascii="Arial" w:hAnsi="Arial" w:cs="Arial"/>
                <w:sz w:val="14"/>
                <w:szCs w:val="16"/>
              </w:rPr>
              <w:t>Key Fact:</w:t>
            </w:r>
          </w:p>
          <w:p w:rsidR="005423AC" w:rsidRPr="004516B6" w:rsidRDefault="005423AC" w:rsidP="004516B6">
            <w:pPr>
              <w:rPr>
                <w:rFonts w:ascii="Arial" w:hAnsi="Arial" w:cs="Arial"/>
                <w:sz w:val="14"/>
                <w:szCs w:val="16"/>
              </w:rPr>
            </w:pPr>
            <w:r>
              <w:rPr>
                <w:rFonts w:ascii="Arial" w:hAnsi="Arial" w:cs="Arial"/>
                <w:sz w:val="14"/>
                <w:szCs w:val="16"/>
              </w:rPr>
              <w:t>Arrival of US troop contributed to the turn of war in favour of the Allies.</w:t>
            </w:r>
          </w:p>
        </w:tc>
      </w:tr>
      <w:tr w:rsidR="00BD4D61" w:rsidRPr="004516B6" w:rsidTr="00BD4D61">
        <w:trPr>
          <w:trHeight w:val="405"/>
        </w:trPr>
        <w:tc>
          <w:tcPr>
            <w:tcW w:w="1271" w:type="dxa"/>
            <w:shd w:val="clear" w:color="auto" w:fill="EBF2F9"/>
            <w:vAlign w:val="center"/>
          </w:tcPr>
          <w:p w:rsidR="004516B6" w:rsidRPr="004516B6" w:rsidRDefault="005423AC" w:rsidP="004516B6">
            <w:pPr>
              <w:jc w:val="center"/>
              <w:rPr>
                <w:rFonts w:ascii="Arial" w:hAnsi="Arial" w:cs="Arial"/>
                <w:sz w:val="14"/>
                <w:szCs w:val="16"/>
              </w:rPr>
            </w:pPr>
            <w:r>
              <w:rPr>
                <w:rFonts w:ascii="Arial" w:hAnsi="Arial" w:cs="Arial"/>
                <w:sz w:val="14"/>
                <w:szCs w:val="16"/>
              </w:rPr>
              <w:t>Second Battle of Marne</w:t>
            </w:r>
          </w:p>
        </w:tc>
        <w:tc>
          <w:tcPr>
            <w:tcW w:w="8363" w:type="dxa"/>
            <w:gridSpan w:val="2"/>
            <w:vAlign w:val="center"/>
          </w:tcPr>
          <w:p w:rsidR="004516B6" w:rsidRPr="004516B6" w:rsidRDefault="005423AC" w:rsidP="004516B6">
            <w:pPr>
              <w:rPr>
                <w:rFonts w:ascii="Arial" w:hAnsi="Arial" w:cs="Arial"/>
                <w:sz w:val="14"/>
                <w:szCs w:val="16"/>
              </w:rPr>
            </w:pPr>
            <w:r>
              <w:rPr>
                <w:rFonts w:ascii="Arial" w:hAnsi="Arial" w:cs="Arial"/>
                <w:sz w:val="14"/>
                <w:szCs w:val="16"/>
              </w:rPr>
              <w:t>15</w:t>
            </w:r>
            <w:r w:rsidRPr="005423AC">
              <w:rPr>
                <w:rFonts w:ascii="Arial" w:hAnsi="Arial" w:cs="Arial"/>
                <w:sz w:val="14"/>
                <w:szCs w:val="16"/>
                <w:vertAlign w:val="superscript"/>
              </w:rPr>
              <w:t>th</w:t>
            </w:r>
            <w:r>
              <w:rPr>
                <w:rFonts w:ascii="Arial" w:hAnsi="Arial" w:cs="Arial"/>
                <w:sz w:val="14"/>
                <w:szCs w:val="16"/>
              </w:rPr>
              <w:t xml:space="preserve"> July</w:t>
            </w:r>
            <w:r w:rsidR="00BD4D61">
              <w:rPr>
                <w:rFonts w:ascii="Arial" w:hAnsi="Arial" w:cs="Arial"/>
                <w:sz w:val="14"/>
                <w:szCs w:val="16"/>
              </w:rPr>
              <w:t xml:space="preserve"> – 6</w:t>
            </w:r>
            <w:r w:rsidR="00BD4D61" w:rsidRPr="00BD4D61">
              <w:rPr>
                <w:rFonts w:ascii="Arial" w:hAnsi="Arial" w:cs="Arial"/>
                <w:sz w:val="14"/>
                <w:szCs w:val="16"/>
                <w:vertAlign w:val="superscript"/>
              </w:rPr>
              <w:t>th</w:t>
            </w:r>
            <w:r w:rsidR="00BD4D61">
              <w:rPr>
                <w:rFonts w:ascii="Arial" w:hAnsi="Arial" w:cs="Arial"/>
                <w:sz w:val="14"/>
                <w:szCs w:val="16"/>
              </w:rPr>
              <w:t xml:space="preserve"> August 1918.</w:t>
            </w:r>
            <w:r w:rsidR="00BD4D61">
              <w:rPr>
                <w:rFonts w:ascii="Arial" w:hAnsi="Arial" w:cs="Arial"/>
                <w:sz w:val="14"/>
                <w:szCs w:val="16"/>
              </w:rPr>
              <w:br/>
            </w:r>
            <w:r>
              <w:rPr>
                <w:rFonts w:ascii="Arial" w:hAnsi="Arial" w:cs="Arial"/>
                <w:sz w:val="14"/>
                <w:szCs w:val="16"/>
              </w:rPr>
              <w:t>This was the last major German offensive attack during The Great War. They were defeated as the Allies counter-attacked. This triggered the Allies advance onto German territory which resulted in Armistice 100days later.</w:t>
            </w:r>
          </w:p>
        </w:tc>
        <w:tc>
          <w:tcPr>
            <w:tcW w:w="2977" w:type="dxa"/>
            <w:vAlign w:val="center"/>
          </w:tcPr>
          <w:p w:rsidR="004516B6" w:rsidRPr="004516B6" w:rsidRDefault="004516B6" w:rsidP="004516B6">
            <w:pPr>
              <w:rPr>
                <w:rFonts w:ascii="Arial" w:hAnsi="Arial" w:cs="Arial"/>
                <w:sz w:val="14"/>
                <w:szCs w:val="16"/>
              </w:rPr>
            </w:pPr>
            <w:r w:rsidRPr="004516B6">
              <w:rPr>
                <w:rFonts w:ascii="Arial" w:hAnsi="Arial" w:cs="Arial"/>
                <w:sz w:val="14"/>
                <w:szCs w:val="16"/>
              </w:rPr>
              <w:t>Key Fact:</w:t>
            </w:r>
          </w:p>
          <w:p w:rsidR="004516B6" w:rsidRPr="004516B6" w:rsidRDefault="00BD4D61" w:rsidP="004516B6">
            <w:pPr>
              <w:rPr>
                <w:rFonts w:ascii="Arial" w:hAnsi="Arial" w:cs="Arial"/>
                <w:sz w:val="14"/>
                <w:szCs w:val="16"/>
              </w:rPr>
            </w:pPr>
            <w:r>
              <w:rPr>
                <w:rFonts w:ascii="Arial" w:hAnsi="Arial" w:cs="Arial"/>
                <w:sz w:val="14"/>
                <w:szCs w:val="16"/>
              </w:rPr>
              <w:t>There were 168,000 German casualties during this battle.</w:t>
            </w:r>
          </w:p>
        </w:tc>
      </w:tr>
      <w:tr w:rsidR="00BD4D61" w:rsidRPr="004516B6" w:rsidTr="00BD4D61">
        <w:trPr>
          <w:trHeight w:val="496"/>
        </w:trPr>
        <w:tc>
          <w:tcPr>
            <w:tcW w:w="1271" w:type="dxa"/>
            <w:shd w:val="clear" w:color="auto" w:fill="EBF2F9"/>
            <w:vAlign w:val="center"/>
          </w:tcPr>
          <w:p w:rsidR="004516B6" w:rsidRPr="004516B6" w:rsidRDefault="00BD4D61" w:rsidP="004516B6">
            <w:pPr>
              <w:jc w:val="center"/>
              <w:rPr>
                <w:rFonts w:ascii="Arial" w:hAnsi="Arial" w:cs="Arial"/>
                <w:sz w:val="14"/>
                <w:szCs w:val="16"/>
              </w:rPr>
            </w:pPr>
            <w:r>
              <w:rPr>
                <w:rFonts w:ascii="Arial" w:hAnsi="Arial" w:cs="Arial"/>
                <w:sz w:val="14"/>
                <w:szCs w:val="16"/>
              </w:rPr>
              <w:t>Armistice Day</w:t>
            </w:r>
          </w:p>
        </w:tc>
        <w:tc>
          <w:tcPr>
            <w:tcW w:w="1551" w:type="dxa"/>
            <w:vAlign w:val="center"/>
          </w:tcPr>
          <w:p w:rsidR="004516B6" w:rsidRPr="004516B6" w:rsidRDefault="00BD4D61" w:rsidP="004516B6">
            <w:pPr>
              <w:jc w:val="center"/>
              <w:rPr>
                <w:rFonts w:ascii="Arial" w:hAnsi="Arial" w:cs="Arial"/>
                <w:sz w:val="14"/>
                <w:szCs w:val="16"/>
              </w:rPr>
            </w:pPr>
            <w:r>
              <w:rPr>
                <w:noProof/>
                <w:lang w:eastAsia="en-GB"/>
              </w:rPr>
              <w:drawing>
                <wp:inline distT="0" distB="0" distL="0" distR="0" wp14:anchorId="6BA906E7" wp14:editId="4E7AB15F">
                  <wp:extent cx="504825" cy="504825"/>
                  <wp:effectExtent l="0" t="0" r="9525" b="9525"/>
                  <wp:docPr id="46" name="Picture 46" descr="Poppy flower brooch round Poppy Brooch Pin Badge Remembrance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ppy flower brooch round Poppy Brooch Pin Badge Remembrance Day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6812" w:type="dxa"/>
            <w:vAlign w:val="center"/>
          </w:tcPr>
          <w:p w:rsidR="004516B6" w:rsidRPr="004516B6" w:rsidRDefault="00BD4D61" w:rsidP="004516B6">
            <w:pPr>
              <w:rPr>
                <w:rFonts w:ascii="Arial" w:hAnsi="Arial" w:cs="Arial"/>
                <w:sz w:val="14"/>
                <w:szCs w:val="16"/>
              </w:rPr>
            </w:pPr>
            <w:r>
              <w:rPr>
                <w:rFonts w:ascii="Arial" w:hAnsi="Arial" w:cs="Arial"/>
                <w:sz w:val="14"/>
                <w:szCs w:val="16"/>
              </w:rPr>
              <w:t>11</w:t>
            </w:r>
            <w:r w:rsidRPr="00BD4D61">
              <w:rPr>
                <w:rFonts w:ascii="Arial" w:hAnsi="Arial" w:cs="Arial"/>
                <w:sz w:val="14"/>
                <w:szCs w:val="16"/>
                <w:vertAlign w:val="superscript"/>
              </w:rPr>
              <w:t>th</w:t>
            </w:r>
            <w:r>
              <w:rPr>
                <w:rFonts w:ascii="Arial" w:hAnsi="Arial" w:cs="Arial"/>
                <w:sz w:val="14"/>
                <w:szCs w:val="16"/>
              </w:rPr>
              <w:t xml:space="preserve"> November 1918</w:t>
            </w:r>
            <w:r>
              <w:rPr>
                <w:rFonts w:ascii="Arial" w:hAnsi="Arial" w:cs="Arial"/>
                <w:sz w:val="14"/>
                <w:szCs w:val="16"/>
              </w:rPr>
              <w:br/>
              <w:t>This signalled the end of fighting between the Allies and Germany. Previous Armistice has already been agreed with other central powers and it marked a victory for the Allies.</w:t>
            </w:r>
          </w:p>
        </w:tc>
        <w:tc>
          <w:tcPr>
            <w:tcW w:w="2977" w:type="dxa"/>
            <w:vAlign w:val="center"/>
          </w:tcPr>
          <w:p w:rsidR="004516B6" w:rsidRPr="004516B6" w:rsidRDefault="004516B6" w:rsidP="004516B6">
            <w:pPr>
              <w:rPr>
                <w:rFonts w:ascii="Arial" w:hAnsi="Arial" w:cs="Arial"/>
                <w:sz w:val="14"/>
                <w:szCs w:val="16"/>
              </w:rPr>
            </w:pPr>
            <w:r w:rsidRPr="004516B6">
              <w:rPr>
                <w:rFonts w:ascii="Arial" w:hAnsi="Arial" w:cs="Arial"/>
                <w:sz w:val="14"/>
                <w:szCs w:val="16"/>
              </w:rPr>
              <w:t>Key Fact:</w:t>
            </w:r>
          </w:p>
          <w:p w:rsidR="004516B6" w:rsidRPr="004516B6" w:rsidRDefault="00BD4D61" w:rsidP="004516B6">
            <w:pPr>
              <w:rPr>
                <w:rFonts w:ascii="Arial" w:hAnsi="Arial" w:cs="Arial"/>
                <w:sz w:val="14"/>
                <w:szCs w:val="16"/>
              </w:rPr>
            </w:pPr>
            <w:r>
              <w:rPr>
                <w:rFonts w:ascii="Arial" w:hAnsi="Arial" w:cs="Arial"/>
                <w:sz w:val="14"/>
                <w:szCs w:val="16"/>
              </w:rPr>
              <w:t>The fighting officially ended at the 11</w:t>
            </w:r>
            <w:r w:rsidRPr="00BD4D61">
              <w:rPr>
                <w:rFonts w:ascii="Arial" w:hAnsi="Arial" w:cs="Arial"/>
                <w:sz w:val="14"/>
                <w:szCs w:val="16"/>
                <w:vertAlign w:val="superscript"/>
              </w:rPr>
              <w:t>th</w:t>
            </w:r>
            <w:r>
              <w:rPr>
                <w:rFonts w:ascii="Arial" w:hAnsi="Arial" w:cs="Arial"/>
                <w:sz w:val="14"/>
                <w:szCs w:val="16"/>
              </w:rPr>
              <w:t xml:space="preserve"> hour, on the 11</w:t>
            </w:r>
            <w:r w:rsidRPr="00BD4D61">
              <w:rPr>
                <w:rFonts w:ascii="Arial" w:hAnsi="Arial" w:cs="Arial"/>
                <w:sz w:val="14"/>
                <w:szCs w:val="16"/>
                <w:vertAlign w:val="superscript"/>
              </w:rPr>
              <w:t>th</w:t>
            </w:r>
            <w:r>
              <w:rPr>
                <w:rFonts w:ascii="Arial" w:hAnsi="Arial" w:cs="Arial"/>
                <w:sz w:val="14"/>
                <w:szCs w:val="16"/>
              </w:rPr>
              <w:t xml:space="preserve"> day of the 11</w:t>
            </w:r>
            <w:r w:rsidRPr="00BD4D61">
              <w:rPr>
                <w:rFonts w:ascii="Arial" w:hAnsi="Arial" w:cs="Arial"/>
                <w:sz w:val="14"/>
                <w:szCs w:val="16"/>
                <w:vertAlign w:val="superscript"/>
              </w:rPr>
              <w:t>th</w:t>
            </w:r>
            <w:r>
              <w:rPr>
                <w:rFonts w:ascii="Arial" w:hAnsi="Arial" w:cs="Arial"/>
                <w:sz w:val="14"/>
                <w:szCs w:val="16"/>
              </w:rPr>
              <w:t xml:space="preserve"> month in 1918.</w:t>
            </w:r>
          </w:p>
        </w:tc>
      </w:tr>
      <w:tr w:rsidR="00BD4D61" w:rsidRPr="004516B6" w:rsidTr="00BD4D61">
        <w:trPr>
          <w:trHeight w:val="553"/>
        </w:trPr>
        <w:tc>
          <w:tcPr>
            <w:tcW w:w="1271" w:type="dxa"/>
            <w:shd w:val="clear" w:color="auto" w:fill="EBF2F9"/>
            <w:vAlign w:val="center"/>
          </w:tcPr>
          <w:p w:rsidR="004516B6" w:rsidRPr="004516B6" w:rsidRDefault="00BD4D61" w:rsidP="00BD4D61">
            <w:pPr>
              <w:jc w:val="center"/>
              <w:rPr>
                <w:rFonts w:ascii="Arial" w:hAnsi="Arial" w:cs="Arial"/>
                <w:sz w:val="14"/>
                <w:szCs w:val="16"/>
              </w:rPr>
            </w:pPr>
            <w:r>
              <w:rPr>
                <w:rFonts w:ascii="Arial" w:hAnsi="Arial" w:cs="Arial"/>
                <w:sz w:val="14"/>
                <w:szCs w:val="16"/>
              </w:rPr>
              <w:t>The Treaty of Versailles</w:t>
            </w:r>
          </w:p>
        </w:tc>
        <w:tc>
          <w:tcPr>
            <w:tcW w:w="1551" w:type="dxa"/>
            <w:vAlign w:val="center"/>
          </w:tcPr>
          <w:p w:rsidR="004516B6" w:rsidRPr="004516B6" w:rsidRDefault="00BD4D61" w:rsidP="004516B6">
            <w:pPr>
              <w:jc w:val="center"/>
              <w:rPr>
                <w:rFonts w:ascii="Arial" w:hAnsi="Arial" w:cs="Arial"/>
                <w:sz w:val="14"/>
                <w:szCs w:val="16"/>
              </w:rPr>
            </w:pPr>
            <w:r>
              <w:rPr>
                <w:noProof/>
                <w:lang w:eastAsia="en-GB"/>
              </w:rPr>
              <w:drawing>
                <wp:inline distT="0" distB="0" distL="0" distR="0">
                  <wp:extent cx="733425" cy="602325"/>
                  <wp:effectExtent l="0" t="0" r="0" b="7620"/>
                  <wp:docPr id="47" name="Picture 47" descr="Treaty of Versailles | Definition, Summary, Terms, &amp; F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eaty of Versailles | Definition, Summary, Terms, &amp; Fact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1539" cy="608989"/>
                          </a:xfrm>
                          <a:prstGeom prst="rect">
                            <a:avLst/>
                          </a:prstGeom>
                          <a:noFill/>
                          <a:ln>
                            <a:noFill/>
                          </a:ln>
                        </pic:spPr>
                      </pic:pic>
                    </a:graphicData>
                  </a:graphic>
                </wp:inline>
              </w:drawing>
            </w:r>
          </w:p>
        </w:tc>
        <w:tc>
          <w:tcPr>
            <w:tcW w:w="6812" w:type="dxa"/>
            <w:vAlign w:val="center"/>
          </w:tcPr>
          <w:p w:rsidR="004516B6" w:rsidRPr="004516B6" w:rsidRDefault="00BD4D61" w:rsidP="00BD4D61">
            <w:pPr>
              <w:rPr>
                <w:rFonts w:ascii="Arial" w:hAnsi="Arial" w:cs="Arial"/>
                <w:sz w:val="14"/>
                <w:szCs w:val="16"/>
              </w:rPr>
            </w:pPr>
            <w:r>
              <w:rPr>
                <w:rFonts w:ascii="Arial" w:hAnsi="Arial" w:cs="Arial"/>
                <w:sz w:val="14"/>
                <w:szCs w:val="16"/>
              </w:rPr>
              <w:t>28</w:t>
            </w:r>
            <w:r w:rsidRPr="00BD4D61">
              <w:rPr>
                <w:rFonts w:ascii="Arial" w:hAnsi="Arial" w:cs="Arial"/>
                <w:sz w:val="14"/>
                <w:szCs w:val="16"/>
                <w:vertAlign w:val="superscript"/>
              </w:rPr>
              <w:t>th</w:t>
            </w:r>
            <w:r>
              <w:rPr>
                <w:rFonts w:ascii="Arial" w:hAnsi="Arial" w:cs="Arial"/>
                <w:sz w:val="14"/>
                <w:szCs w:val="16"/>
              </w:rPr>
              <w:t xml:space="preserve"> June 1919</w:t>
            </w:r>
            <w:r w:rsidR="004516B6">
              <w:rPr>
                <w:rFonts w:ascii="Arial" w:hAnsi="Arial" w:cs="Arial"/>
                <w:sz w:val="14"/>
                <w:szCs w:val="16"/>
              </w:rPr>
              <w:br/>
            </w:r>
            <w:r>
              <w:rPr>
                <w:rFonts w:ascii="Arial" w:hAnsi="Arial" w:cs="Arial"/>
                <w:sz w:val="14"/>
                <w:szCs w:val="16"/>
              </w:rPr>
              <w:t>The was the most important of the peace treaties designed to end World War I. It ended conflict between the Allied Powers and Germany. It was mainly discussed in Paris but officially signed in Versailles. The treaty made Germany accept full responsibility for the war and had to pay all affected countries huge amounts of money in compensation.</w:t>
            </w:r>
          </w:p>
        </w:tc>
        <w:tc>
          <w:tcPr>
            <w:tcW w:w="2977" w:type="dxa"/>
            <w:vAlign w:val="center"/>
          </w:tcPr>
          <w:p w:rsidR="004516B6" w:rsidRPr="004516B6" w:rsidRDefault="004516B6" w:rsidP="004516B6">
            <w:pPr>
              <w:rPr>
                <w:rFonts w:ascii="Arial" w:hAnsi="Arial" w:cs="Arial"/>
                <w:sz w:val="14"/>
                <w:szCs w:val="16"/>
              </w:rPr>
            </w:pPr>
            <w:r w:rsidRPr="004516B6">
              <w:rPr>
                <w:rFonts w:ascii="Arial" w:hAnsi="Arial" w:cs="Arial"/>
                <w:sz w:val="14"/>
                <w:szCs w:val="16"/>
              </w:rPr>
              <w:t>Key Fact:</w:t>
            </w:r>
          </w:p>
          <w:p w:rsidR="004516B6" w:rsidRPr="004516B6" w:rsidRDefault="00BD4D61" w:rsidP="004516B6">
            <w:pPr>
              <w:rPr>
                <w:rFonts w:ascii="Arial" w:hAnsi="Arial" w:cs="Arial"/>
                <w:sz w:val="14"/>
                <w:szCs w:val="16"/>
              </w:rPr>
            </w:pPr>
            <w:r>
              <w:rPr>
                <w:rFonts w:ascii="Arial" w:hAnsi="Arial" w:cs="Arial"/>
                <w:sz w:val="14"/>
                <w:szCs w:val="16"/>
              </w:rPr>
              <w:t>Many believe that the treaty was too harsh on Germany and caused tensions between Germany and the Allies which eventually caused WW2.</w:t>
            </w:r>
          </w:p>
        </w:tc>
      </w:tr>
    </w:tbl>
    <w:p w:rsidR="00377709" w:rsidRPr="00377709" w:rsidRDefault="00377709" w:rsidP="00377709"/>
    <w:p w:rsidR="00377709" w:rsidRDefault="00BD4D61" w:rsidP="00377709">
      <w:r w:rsidRPr="007C200F">
        <w:rPr>
          <w:noProof/>
          <w:lang w:eastAsia="en-GB"/>
        </w:rPr>
        <w:drawing>
          <wp:anchor distT="0" distB="0" distL="114300" distR="114300" simplePos="0" relativeHeight="251743232" behindDoc="1" locked="0" layoutInCell="1" allowOverlap="1" wp14:anchorId="231F631B" wp14:editId="0629B7F0">
            <wp:simplePos x="0" y="0"/>
            <wp:positionH relativeFrom="column">
              <wp:posOffset>8162925</wp:posOffset>
            </wp:positionH>
            <wp:positionV relativeFrom="paragraph">
              <wp:posOffset>210185</wp:posOffset>
            </wp:positionV>
            <wp:extent cx="742950" cy="1000125"/>
            <wp:effectExtent l="0" t="0" r="0" b="9525"/>
            <wp:wrapTight wrapText="bothSides">
              <wp:wrapPolygon edited="0">
                <wp:start x="0" y="0"/>
                <wp:lineTo x="0" y="21394"/>
                <wp:lineTo x="21046" y="21394"/>
                <wp:lineTo x="21046" y="0"/>
                <wp:lineTo x="0" y="0"/>
              </wp:wrapPolygon>
            </wp:wrapTight>
            <wp:docPr id="11" name="Picture 11" descr="The Amazing Tale of Ali Pasha by Michael For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Amazing Tale of Ali Pasha by Michael Forema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667" t="333" r="17500" b="833"/>
                    <a:stretch/>
                  </pic:blipFill>
                  <pic:spPr bwMode="auto">
                    <a:xfrm>
                      <a:off x="0" y="0"/>
                      <a:ext cx="74295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3AC">
        <w:rPr>
          <w:noProof/>
          <w:lang w:eastAsia="en-GB"/>
        </w:rPr>
        <mc:AlternateContent>
          <mc:Choice Requires="wps">
            <w:drawing>
              <wp:anchor distT="0" distB="0" distL="114300" distR="114300" simplePos="0" relativeHeight="251692032" behindDoc="1" locked="0" layoutInCell="1" allowOverlap="1" wp14:anchorId="17290B83" wp14:editId="1CAB4C20">
                <wp:simplePos x="0" y="0"/>
                <wp:positionH relativeFrom="margin">
                  <wp:posOffset>8239125</wp:posOffset>
                </wp:positionH>
                <wp:positionV relativeFrom="paragraph">
                  <wp:posOffset>2667635</wp:posOffset>
                </wp:positionV>
                <wp:extent cx="1866900" cy="1866900"/>
                <wp:effectExtent l="0" t="0" r="19050" b="19050"/>
                <wp:wrapTight wrapText="bothSides">
                  <wp:wrapPolygon edited="0">
                    <wp:start x="19176" y="0"/>
                    <wp:lineTo x="0" y="2645"/>
                    <wp:lineTo x="0" y="21159"/>
                    <wp:lineTo x="220" y="21600"/>
                    <wp:lineTo x="2424" y="21600"/>
                    <wp:lineTo x="2865" y="21159"/>
                    <wp:lineTo x="21600" y="19176"/>
                    <wp:lineTo x="21600" y="661"/>
                    <wp:lineTo x="21380" y="0"/>
                    <wp:lineTo x="19176" y="0"/>
                  </wp:wrapPolygon>
                </wp:wrapTight>
                <wp:docPr id="23" name="Horizontal Scroll 23"/>
                <wp:cNvGraphicFramePr/>
                <a:graphic xmlns:a="http://schemas.openxmlformats.org/drawingml/2006/main">
                  <a:graphicData uri="http://schemas.microsoft.com/office/word/2010/wordprocessingShape">
                    <wps:wsp>
                      <wps:cNvSpPr/>
                      <wps:spPr>
                        <a:xfrm>
                          <a:off x="0" y="0"/>
                          <a:ext cx="1866900" cy="186690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7C200F" w:rsidP="00BB2AF9">
                            <w:pPr>
                              <w:jc w:val="center"/>
                              <w:rPr>
                                <w:color w:val="000000" w:themeColor="text1"/>
                              </w:rPr>
                            </w:pPr>
                            <w:r>
                              <w:rPr>
                                <w:color w:val="000000" w:themeColor="text1"/>
                              </w:rPr>
                              <w:t>Report on the horrors of trench life for the attention of David Lloyd George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90B83" id="Horizontal Scroll 23" o:spid="_x0000_s1032" type="#_x0000_t98" style="position:absolute;margin-left:648.75pt;margin-top:210.05pt;width:147pt;height:147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AQxQIAABYGAAAOAAAAZHJzL2Uyb0RvYy54bWysVEtv2zAMvg/YfxB0Xx1nbZcadYogRbcB&#10;XVssHXpWZCkRoNckJU7660dJtpM+sMOwiy1S5EfyE8nLq52SaMucF0bXuDwZYcQ0NY3Qqxr/erz5&#10;NMHIB6IbIo1mNd4zj6+mHz9ctrZiY7M2smEOAYj2VWtrvA7BVkXh6Zop4k+MZRouuXGKBBDdqmgc&#10;aQFdyWI8Gp0XrXGNdYYy70F7nS/xNOFzzmi459yzgGSNIbeQvi59l/FbTC9JtXLErgXt0iD/kIUi&#10;QkPQAeqaBII2TryBUoI64w0PJ9SownAuKEs1QDXl6FU1izWxLNUC5Hg70OT/Hyy92z44JJoajz9j&#10;pImCN/pmnHg2OhCJFpCtlAjugKjW+grsF/bBdZKHY6x6x52Kf6gH7RK5+4FctguIgrKcnJ9fjOAN&#10;KNz1AuAUB3frfPjKjELxADUOeeQ0EsFke+tDduvNY2RvpGhuhJRJiN3D5tKhLYF3J5QyHcbJXW7U&#10;D9NkPfQP5ANYpAI19ElWT3o1ZJb6MCKlPF8EkfptXLdaDlHnESbBR5xDeiBF1yKymflLp7CXLGWi&#10;fzIODwKM5YyHFI6LKVMxfk0altVnx8H68lPSMgJGZA7sDNgdQG/5EjvT29lHV5YmaXAe5eh/cx48&#10;UmRopsFZCW3cewAylPExgB+e7XuSMjWRpbBb7lKzlsk0qpam2UMHO5NH21t6I6B7bokPD8TBLEPH&#10;wX4K9/Dh0rQ1Nt0JI2iw5/f00T613zNGLeyGGvvfG+IYRvK7huG7KE9P4zJJwunZlzEI7vhmeXyj&#10;N2puoA1L2ISWpmO0D7I/cmfUE6yxWYwKV0RTyKzGNLhemIe8s2ARUjabJTNYIJaEW72wNIJHouNE&#10;PO6eiLPdCAWYvjvT7xFSvZqebBs9tZltguEijdaB1+4JYPmkh+kWZdxux3KyOqzz6R8AAAD//wMA&#10;UEsDBBQABgAIAAAAIQClF/uD4QAAAA0BAAAPAAAAZHJzL2Rvd25yZXYueG1sTI/BTsMwDIbvSLxD&#10;ZCRuLE21bmtpOk1DO8AJBuOcNaap1jhVk3Xd25Od4Pjbn35/LteT7diIg28dSRCzBBhS7XRLjYSv&#10;z93TCpgPirTqHKGEK3pYV/d3pSq0u9AHjvvQsFhCvlASTAh9wbmvDVrlZ65HirsfN1gVYhwargd1&#10;ieW242mSLLhVLcULRvW4NVif9mcr4fBqNl69uLddO+ZT/n26LrL3rZSPD9PmGVjAKfzBcNOP6lBF&#10;p6M7k/asiznNl1lkJczTRAC7IVku4ugoYSnmAnhV8v9fVL8AAAD//wMAUEsBAi0AFAAGAAgAAAAh&#10;ALaDOJL+AAAA4QEAABMAAAAAAAAAAAAAAAAAAAAAAFtDb250ZW50X1R5cGVzXS54bWxQSwECLQAU&#10;AAYACAAAACEAOP0h/9YAAACUAQAACwAAAAAAAAAAAAAAAAAvAQAAX3JlbHMvLnJlbHNQSwECLQAU&#10;AAYACAAAACEAFcIwEMUCAAAWBgAADgAAAAAAAAAAAAAAAAAuAgAAZHJzL2Uyb0RvYy54bWxQSwEC&#10;LQAUAAYACAAAACEApRf7g+EAAAANAQAADwAAAAAAAAAAAAAAAAAfBQAAZHJzL2Rvd25yZXYueG1s&#10;UEsFBgAAAAAEAAQA8wAAAC0GAAAAAA==&#10;" fillcolor="#fbe4d5 [661]" strokecolor="#c0000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7C200F" w:rsidP="00BB2AF9">
                      <w:pPr>
                        <w:jc w:val="center"/>
                        <w:rPr>
                          <w:color w:val="000000" w:themeColor="text1"/>
                        </w:rPr>
                      </w:pPr>
                      <w:r>
                        <w:rPr>
                          <w:color w:val="000000" w:themeColor="text1"/>
                        </w:rPr>
                        <w:t>Report on the horrors of trench life for the attention of David Lloyd George (PM)</w:t>
                      </w:r>
                    </w:p>
                  </w:txbxContent>
                </v:textbox>
                <w10:wrap type="tight" anchorx="margin"/>
              </v:shape>
            </w:pict>
          </mc:Fallback>
        </mc:AlternateContent>
      </w:r>
      <w:r w:rsidR="005423AC">
        <w:rPr>
          <w:noProof/>
          <w:lang w:eastAsia="en-GB"/>
        </w:rPr>
        <mc:AlternateContent>
          <mc:Choice Requires="wps">
            <w:drawing>
              <wp:anchor distT="45720" distB="45720" distL="114300" distR="114300" simplePos="0" relativeHeight="251712512" behindDoc="1" locked="0" layoutInCell="1" allowOverlap="1" wp14:anchorId="72942F8E" wp14:editId="39F142D0">
                <wp:simplePos x="0" y="0"/>
                <wp:positionH relativeFrom="column">
                  <wp:posOffset>8096250</wp:posOffset>
                </wp:positionH>
                <wp:positionV relativeFrom="paragraph">
                  <wp:posOffset>1333500</wp:posOffset>
                </wp:positionV>
                <wp:extent cx="1834515" cy="1285875"/>
                <wp:effectExtent l="0" t="0" r="13335" b="28575"/>
                <wp:wrapTight wrapText="bothSides">
                  <wp:wrapPolygon edited="0">
                    <wp:start x="0" y="0"/>
                    <wp:lineTo x="0" y="21760"/>
                    <wp:lineTo x="21533" y="21760"/>
                    <wp:lineTo x="2153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285875"/>
                        </a:xfrm>
                        <a:prstGeom prst="rect">
                          <a:avLst/>
                        </a:prstGeom>
                        <a:solidFill>
                          <a:srgbClr val="FFFFFF"/>
                        </a:solidFill>
                        <a:ln w="19050">
                          <a:solidFill>
                            <a:srgbClr val="C00000"/>
                          </a:solidFill>
                          <a:miter lim="800000"/>
                          <a:headEnd/>
                          <a:tailEnd/>
                        </a:ln>
                      </wps:spPr>
                      <wps:txbx>
                        <w:txbxContent>
                          <w:p w:rsidR="00E11A97" w:rsidRPr="00E11A97" w:rsidRDefault="007C200F" w:rsidP="00E11A97">
                            <w:pPr>
                              <w:jc w:val="center"/>
                              <w:rPr>
                                <w:sz w:val="24"/>
                              </w:rPr>
                            </w:pPr>
                            <w:r>
                              <w:rPr>
                                <w:sz w:val="24"/>
                              </w:rPr>
                              <w:t xml:space="preserve">We will Focus on Ali Pascha as well as reading </w:t>
                            </w:r>
                            <w:r w:rsidR="005423AC">
                              <w:rPr>
                                <w:sz w:val="24"/>
                              </w:rPr>
                              <w:t>extracts</w:t>
                            </w:r>
                            <w:r>
                              <w:rPr>
                                <w:sz w:val="24"/>
                              </w:rPr>
                              <w:t xml:space="preserve"> from the play script ‘Journey’s End’</w:t>
                            </w:r>
                            <w:r w:rsidR="005423AC">
                              <w:rPr>
                                <w:sz w:val="24"/>
                              </w:rPr>
                              <w:t xml:space="preserve"> and Owen’s and Sassoon’s poetry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42F8E" id="Text Box 2" o:spid="_x0000_s1033" type="#_x0000_t202" style="position:absolute;margin-left:637.5pt;margin-top:105pt;width:144.45pt;height:101.2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8wKQIAAFAEAAAOAAAAZHJzL2Uyb0RvYy54bWysVNtu2zAMfR+wfxD0vviyeEm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VDTPFpQY&#10;prFJD2L05C2MJA/8DL0r0e2+R0c/4jX2Odbq+jvg3xwxsOmY2Ykba2HoBGswvyy8TC6eTjgugNTD&#10;R2gwDNt7iEBja3UgD+kgiI59Op57E1LhIeTy9bzICko42rJ8WSwXRYzByqfnvXX+vQBNglBRi82P&#10;8Oxw53xIh5VPLiGaAyWbrVQqKnZXb5QlB4aDso3fCf0nN2XIgOGv0iKdKPgrxiYN358wtPQ48krq&#10;ii7PTqwMxL0zTRxIz6SaZMxZmROTgbyJRj/WY2xaFiMEmmtojsithWnEcSVR6MD+oGTA8a6o+75n&#10;VlCiPhjsz1U2n4d9iMq8WOSo2EtLfWlhhiNURT0lk7jxcYcCcwZusI+tjAw/Z3LKGcc2En9asbAX&#10;l3r0ev4RrB8BAAD//wMAUEsDBBQABgAIAAAAIQBE4Y6P4gAAAA0BAAAPAAAAZHJzL2Rvd25yZXYu&#10;eG1sTI/BTsMwEETvSPyDtUhcEHWSNgVCnKqK1BsSalo4u8k2ibDXIXbb8PdsT3Db0Y5m3uSryRpx&#10;xtH3jhTEswgEUu2anloF+93m8RmED5oabRyhgh/0sCpub3KdNe5CWzxXoRUcQj7TCroQhkxKX3do&#10;tZ+5AYl/RzdaHViOrWxGfeFwa2QSRUtpdU/c0OkByw7rr+pkFXxs0/30XuLm++G4m5vFW/lp1pVS&#10;93fT+hVEwCn8meGKz+hQMNPBnajxwrBOnlIeExQkccTH1ZIu5y8gDgoWcZKCLHL5f0XxCwAA//8D&#10;AFBLAQItABQABgAIAAAAIQC2gziS/gAAAOEBAAATAAAAAAAAAAAAAAAAAAAAAABbQ29udGVudF9U&#10;eXBlc10ueG1sUEsBAi0AFAAGAAgAAAAhADj9If/WAAAAlAEAAAsAAAAAAAAAAAAAAAAALwEAAF9y&#10;ZWxzLy5yZWxzUEsBAi0AFAAGAAgAAAAhABwYfzApAgAAUAQAAA4AAAAAAAAAAAAAAAAALgIAAGRy&#10;cy9lMm9Eb2MueG1sUEsBAi0AFAAGAAgAAAAhAEThjo/iAAAADQEAAA8AAAAAAAAAAAAAAAAAgwQA&#10;AGRycy9kb3ducmV2LnhtbFBLBQYAAAAABAAEAPMAAACSBQAAAAA=&#10;" strokecolor="#c00000" strokeweight="1.5pt">
                <v:textbox>
                  <w:txbxContent>
                    <w:p w:rsidR="00E11A97" w:rsidRPr="00E11A97" w:rsidRDefault="007C200F" w:rsidP="00E11A97">
                      <w:pPr>
                        <w:jc w:val="center"/>
                        <w:rPr>
                          <w:sz w:val="24"/>
                        </w:rPr>
                      </w:pPr>
                      <w:r>
                        <w:rPr>
                          <w:sz w:val="24"/>
                        </w:rPr>
                        <w:t xml:space="preserve">We will Focus on Ali Pascha as well as reading </w:t>
                      </w:r>
                      <w:r w:rsidR="005423AC">
                        <w:rPr>
                          <w:sz w:val="24"/>
                        </w:rPr>
                        <w:t>extracts</w:t>
                      </w:r>
                      <w:r>
                        <w:rPr>
                          <w:sz w:val="24"/>
                        </w:rPr>
                        <w:t xml:space="preserve"> from the play script ‘Journey’s End’</w:t>
                      </w:r>
                      <w:r w:rsidR="005423AC">
                        <w:rPr>
                          <w:sz w:val="24"/>
                        </w:rPr>
                        <w:t xml:space="preserve"> and Owen’s and Sassoon’s poetry</w:t>
                      </w:r>
                    </w:p>
                  </w:txbxContent>
                </v:textbox>
                <w10:wrap type="tight"/>
              </v:shape>
            </w:pict>
          </mc:Fallback>
        </mc:AlternateContent>
      </w:r>
      <w:r w:rsidR="005423AC">
        <w:rPr>
          <w:noProof/>
          <w:lang w:eastAsia="en-GB"/>
        </w:rPr>
        <w:drawing>
          <wp:anchor distT="0" distB="0" distL="114300" distR="114300" simplePos="0" relativeHeight="251744256" behindDoc="1" locked="0" layoutInCell="1" allowOverlap="1" wp14:anchorId="79D6E5F4" wp14:editId="4440C776">
            <wp:simplePos x="0" y="0"/>
            <wp:positionH relativeFrom="margin">
              <wp:posOffset>9239250</wp:posOffset>
            </wp:positionH>
            <wp:positionV relativeFrom="paragraph">
              <wp:posOffset>212725</wp:posOffset>
            </wp:positionV>
            <wp:extent cx="695325" cy="1061085"/>
            <wp:effectExtent l="0" t="0" r="9525" b="5715"/>
            <wp:wrapTight wrapText="bothSides">
              <wp:wrapPolygon edited="0">
                <wp:start x="0" y="0"/>
                <wp:lineTo x="0" y="21329"/>
                <wp:lineTo x="21304" y="21329"/>
                <wp:lineTo x="21304" y="0"/>
                <wp:lineTo x="0" y="0"/>
              </wp:wrapPolygon>
            </wp:wrapTight>
            <wp:docPr id="12" name="Picture 12" descr="Journey's End by R.C. Sherr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urney's End by R.C. Sherri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5325"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2914" w:rsidRDefault="00377709" w:rsidP="00377709">
      <w:pPr>
        <w:tabs>
          <w:tab w:val="left" w:pos="6480"/>
        </w:tabs>
      </w:pPr>
      <w:r>
        <w:tab/>
      </w:r>
      <w:r w:rsidR="007C200F">
        <w:br/>
      </w:r>
    </w:p>
    <w:tbl>
      <w:tblPr>
        <w:tblStyle w:val="TableGrid"/>
        <w:tblpPr w:leftFromText="180" w:rightFromText="180" w:vertAnchor="text" w:horzAnchor="margin" w:tblpY="-44"/>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0B2914" w:rsidRPr="00FD29D6" w:rsidTr="000B2914">
        <w:tc>
          <w:tcPr>
            <w:tcW w:w="15352" w:type="dxa"/>
            <w:gridSpan w:val="4"/>
            <w:tcBorders>
              <w:top w:val="single" w:sz="18" w:space="0" w:color="C00000"/>
              <w:left w:val="single" w:sz="18" w:space="0" w:color="C00000"/>
              <w:right w:val="single" w:sz="18" w:space="0" w:color="C00000"/>
            </w:tcBorders>
            <w:vAlign w:val="center"/>
          </w:tcPr>
          <w:p w:rsidR="000B2914" w:rsidRPr="00FD29D6" w:rsidRDefault="000B2914" w:rsidP="000B2914">
            <w:pPr>
              <w:jc w:val="center"/>
              <w:rPr>
                <w:rFonts w:ascii="Arial" w:hAnsi="Arial" w:cs="Arial"/>
                <w:b/>
                <w:sz w:val="36"/>
              </w:rPr>
            </w:pPr>
            <w:r w:rsidRPr="00F006CA">
              <w:rPr>
                <w:noProof/>
                <w:lang w:eastAsia="en-GB"/>
              </w:rPr>
              <w:lastRenderedPageBreak/>
              <w:drawing>
                <wp:anchor distT="0" distB="0" distL="114300" distR="114300" simplePos="0" relativeHeight="251742208" behindDoc="1" locked="0" layoutInCell="1" allowOverlap="1" wp14:anchorId="3D06ACEE" wp14:editId="4425058C">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37" name="Picture 37"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41184" behindDoc="1" locked="0" layoutInCell="1" allowOverlap="1" wp14:anchorId="5B529297" wp14:editId="09CE96AE">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w:t>
            </w:r>
            <w:r>
              <w:rPr>
                <w:rFonts w:ascii="Arial" w:hAnsi="Arial" w:cs="Arial"/>
                <w:b/>
                <w:sz w:val="36"/>
              </w:rPr>
              <w:t>Quiz</w:t>
            </w:r>
          </w:p>
          <w:p w:rsidR="000B2914" w:rsidRPr="00FD29D6" w:rsidRDefault="000B2914" w:rsidP="000B2914">
            <w:pPr>
              <w:rPr>
                <w:rFonts w:ascii="Arial" w:hAnsi="Arial" w:cs="Arial"/>
                <w:sz w:val="20"/>
              </w:rPr>
            </w:pPr>
          </w:p>
        </w:tc>
      </w:tr>
      <w:tr w:rsidR="000B2914" w:rsidRPr="00FD29D6" w:rsidTr="000B2914">
        <w:tc>
          <w:tcPr>
            <w:tcW w:w="3837"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0B2914" w:rsidRPr="00FD29D6" w:rsidRDefault="000B2914" w:rsidP="000B2914">
            <w:pPr>
              <w:jc w:val="center"/>
              <w:rPr>
                <w:rFonts w:ascii="Arial" w:hAnsi="Arial" w:cs="Arial"/>
                <w:b/>
                <w:sz w:val="20"/>
              </w:rPr>
            </w:pPr>
            <w:r w:rsidRPr="003F547B">
              <w:rPr>
                <w:rFonts w:ascii="Arial" w:hAnsi="Arial" w:cs="Arial"/>
                <w:b/>
                <w:color w:val="FFFFFF" w:themeColor="background1"/>
                <w:sz w:val="20"/>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0B2914" w:rsidRPr="003F547B" w:rsidRDefault="00520E4D" w:rsidP="00B439E4">
            <w:pPr>
              <w:jc w:val="center"/>
              <w:rPr>
                <w:rFonts w:ascii="Arial" w:hAnsi="Arial" w:cs="Arial"/>
                <w:b/>
                <w:sz w:val="20"/>
              </w:rPr>
            </w:pPr>
            <w:r>
              <w:rPr>
                <w:rFonts w:ascii="Arial" w:hAnsi="Arial" w:cs="Arial"/>
                <w:b/>
                <w:sz w:val="20"/>
              </w:rPr>
              <w:t>The Great War</w:t>
            </w:r>
            <w:r w:rsidR="00B439E4">
              <w:rPr>
                <w:rFonts w:ascii="Arial" w:hAnsi="Arial" w:cs="Arial"/>
                <w:b/>
                <w:sz w:val="20"/>
              </w:rPr>
              <w:t xml:space="preserve"> </w:t>
            </w:r>
          </w:p>
        </w:tc>
        <w:tc>
          <w:tcPr>
            <w:tcW w:w="3840" w:type="dxa"/>
            <w:tcBorders>
              <w:top w:val="single" w:sz="8" w:space="0" w:color="C00000"/>
              <w:left w:val="single" w:sz="8" w:space="0" w:color="C00000"/>
              <w:bottom w:val="single" w:sz="18" w:space="0" w:color="C00000"/>
            </w:tcBorders>
            <w:vAlign w:val="center"/>
          </w:tcPr>
          <w:p w:rsidR="000B2914" w:rsidRDefault="000B2914" w:rsidP="000B2914">
            <w:pPr>
              <w:jc w:val="center"/>
              <w:rPr>
                <w:rFonts w:ascii="Arial" w:hAnsi="Arial" w:cs="Arial"/>
                <w:sz w:val="20"/>
              </w:rPr>
            </w:pPr>
            <w:r>
              <w:rPr>
                <w:rFonts w:ascii="Arial" w:hAnsi="Arial" w:cs="Arial"/>
                <w:sz w:val="20"/>
              </w:rPr>
              <w:t>Year 6</w:t>
            </w:r>
          </w:p>
          <w:p w:rsidR="000B2914" w:rsidRPr="00E512BE" w:rsidRDefault="000B2914" w:rsidP="000B2914">
            <w:pPr>
              <w:jc w:val="center"/>
              <w:rPr>
                <w:rFonts w:ascii="Arial" w:hAnsi="Arial" w:cs="Arial"/>
                <w:i/>
                <w:sz w:val="20"/>
              </w:rPr>
            </w:pPr>
            <w:r>
              <w:rPr>
                <w:rFonts w:ascii="Arial" w:hAnsi="Arial" w:cs="Arial"/>
                <w:i/>
                <w:sz w:val="20"/>
              </w:rPr>
              <w:t>Civilisation, Communication and Inventions</w:t>
            </w:r>
          </w:p>
        </w:tc>
        <w:tc>
          <w:tcPr>
            <w:tcW w:w="3837" w:type="dxa"/>
            <w:tcBorders>
              <w:top w:val="single" w:sz="8" w:space="0" w:color="C00000"/>
              <w:bottom w:val="single" w:sz="18" w:space="0" w:color="C00000"/>
              <w:right w:val="single" w:sz="18" w:space="0" w:color="C00000"/>
            </w:tcBorders>
            <w:vAlign w:val="center"/>
          </w:tcPr>
          <w:p w:rsidR="000B2914" w:rsidRPr="00FD29D6" w:rsidRDefault="001C0693" w:rsidP="000B2914">
            <w:pPr>
              <w:jc w:val="center"/>
              <w:rPr>
                <w:rFonts w:ascii="Arial" w:hAnsi="Arial" w:cs="Arial"/>
                <w:sz w:val="20"/>
              </w:rPr>
            </w:pPr>
            <w:r>
              <w:rPr>
                <w:rFonts w:ascii="Arial" w:hAnsi="Arial" w:cs="Arial"/>
                <w:sz w:val="20"/>
              </w:rPr>
              <w:t>Summer Term</w:t>
            </w:r>
          </w:p>
        </w:tc>
      </w:tr>
    </w:tbl>
    <w:p w:rsidR="00E17451" w:rsidRDefault="000B2914" w:rsidP="00E17451">
      <w:pPr>
        <w:tabs>
          <w:tab w:val="left" w:pos="6480"/>
        </w:tabs>
      </w:pPr>
      <w:r>
        <w:rPr>
          <w:noProof/>
          <w:lang w:eastAsia="en-GB"/>
        </w:rPr>
        <mc:AlternateContent>
          <mc:Choice Requires="wps">
            <w:drawing>
              <wp:anchor distT="0" distB="0" distL="114300" distR="114300" simplePos="0" relativeHeight="251706368" behindDoc="0" locked="0" layoutInCell="1" allowOverlap="1" wp14:anchorId="13C953FE" wp14:editId="2DA7EDBF">
                <wp:simplePos x="0" y="0"/>
                <wp:positionH relativeFrom="column">
                  <wp:posOffset>5993130</wp:posOffset>
                </wp:positionH>
                <wp:positionV relativeFrom="paragraph">
                  <wp:posOffset>1045845</wp:posOffset>
                </wp:positionV>
                <wp:extent cx="4363200" cy="5860590"/>
                <wp:effectExtent l="0" t="0" r="0" b="6985"/>
                <wp:wrapNone/>
                <wp:docPr id="36" name="Text Box 36"/>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0B2914">
                              <w:tc>
                                <w:tcPr>
                                  <w:tcW w:w="3681" w:type="dxa"/>
                                  <w:shd w:val="clear" w:color="auto" w:fill="F7CAAC" w:themeFill="accent2" w:themeFillTint="66"/>
                                </w:tcPr>
                                <w:p w:rsidR="00E17451" w:rsidRPr="00177B37" w:rsidRDefault="00214AD3" w:rsidP="001C0693">
                                  <w:r>
                                    <w:t>6.</w:t>
                                  </w:r>
                                  <w:r w:rsidR="000B2914">
                                    <w:t xml:space="preserve"> </w:t>
                                  </w:r>
                                  <w:r w:rsidR="001C0693">
                                    <w:t>Wilfred Owen received…</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0B2914">
                              <w:tc>
                                <w:tcPr>
                                  <w:tcW w:w="3681" w:type="dxa"/>
                                </w:tcPr>
                                <w:p w:rsidR="00E17451" w:rsidRPr="00177B37" w:rsidRDefault="001C0693" w:rsidP="007310CA">
                                  <w:r>
                                    <w:t>No army training</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0B2914">
                              <w:tc>
                                <w:tcPr>
                                  <w:tcW w:w="3681" w:type="dxa"/>
                                </w:tcPr>
                                <w:p w:rsidR="00E17451" w:rsidRPr="00177B37" w:rsidRDefault="001C0693" w:rsidP="007310CA">
                                  <w:r>
                                    <w:t>Some army training</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0B2914">
                              <w:tc>
                                <w:tcPr>
                                  <w:tcW w:w="3681" w:type="dxa"/>
                                </w:tcPr>
                                <w:p w:rsidR="00E17451" w:rsidRPr="00177B37" w:rsidRDefault="001C0693" w:rsidP="007310CA">
                                  <w:r>
                                    <w:t>Lots of army training</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995AFB" w:rsidRDefault="00214AD3" w:rsidP="001C0693">
                                  <w:r>
                                    <w:t>7.</w:t>
                                  </w:r>
                                  <w:r w:rsidR="000B2914">
                                    <w:t xml:space="preserve"> </w:t>
                                  </w:r>
                                  <w:r w:rsidR="001C0693">
                                    <w:t>The Battle of the Somme resulted in…</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995AFB" w:rsidRDefault="001C0693" w:rsidP="007310CA">
                                  <w:r>
                                    <w:t>Britain and allies making advances</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B83F24" w:rsidRPr="00995AFB" w:rsidRDefault="001C0693" w:rsidP="007310CA">
                                  <w:r>
                                    <w:t>Germany making advances</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995AFB" w:rsidRDefault="001C0693" w:rsidP="007310CA">
                                  <w:r>
                                    <w:t>Deadlock between the nations</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83F24">
                              <w:trPr>
                                <w:trHeight w:val="896"/>
                              </w:trPr>
                              <w:tc>
                                <w:tcPr>
                                  <w:tcW w:w="3681" w:type="dxa"/>
                                  <w:shd w:val="clear" w:color="auto" w:fill="F7CAAC" w:themeFill="accent2" w:themeFillTint="66"/>
                                </w:tcPr>
                                <w:p w:rsidR="00E17451" w:rsidRPr="00995AFB" w:rsidRDefault="00214AD3" w:rsidP="001C0693">
                                  <w:r>
                                    <w:t>8.</w:t>
                                  </w:r>
                                  <w:r w:rsidR="000B2914">
                                    <w:t xml:space="preserve"> </w:t>
                                  </w:r>
                                  <w:r w:rsidR="001C0693">
                                    <w:t>The Battle of the Somme was unjust because….</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rPr>
                                <w:trHeight w:val="119"/>
                              </w:trPr>
                              <w:tc>
                                <w:tcPr>
                                  <w:tcW w:w="3681" w:type="dxa"/>
                                  <w:shd w:val="clear" w:color="auto" w:fill="FFFFFF" w:themeFill="background1"/>
                                </w:tcPr>
                                <w:p w:rsidR="00E17451" w:rsidRDefault="00E17451" w:rsidP="0031239E"/>
                              </w:tc>
                              <w:tc>
                                <w:tcPr>
                                  <w:tcW w:w="1134" w:type="dxa"/>
                                  <w:shd w:val="clear" w:color="auto" w:fill="FFFFFF" w:themeFill="background1"/>
                                </w:tcPr>
                                <w:p w:rsidR="00E17451" w:rsidRPr="0031239E" w:rsidRDefault="00E17451" w:rsidP="0031239E">
                                  <w:pPr>
                                    <w:tabs>
                                      <w:tab w:val="left" w:pos="6480"/>
                                    </w:tabs>
                                    <w:jc w:val="center"/>
                                    <w:rPr>
                                      <w:b/>
                                      <w:sz w:val="44"/>
                                    </w:rPr>
                                  </w:pPr>
                                </w:p>
                              </w:tc>
                              <w:tc>
                                <w:tcPr>
                                  <w:tcW w:w="1134" w:type="dxa"/>
                                  <w:shd w:val="clear" w:color="auto" w:fill="FFFFFF" w:themeFill="background1"/>
                                </w:tcPr>
                                <w:p w:rsidR="00E17451" w:rsidRPr="0031239E" w:rsidRDefault="00E17451" w:rsidP="0031239E">
                                  <w:pPr>
                                    <w:tabs>
                                      <w:tab w:val="left" w:pos="6480"/>
                                    </w:tabs>
                                    <w:jc w:val="center"/>
                                    <w:rPr>
                                      <w:b/>
                                      <w:sz w:val="44"/>
                                    </w:rPr>
                                  </w:pPr>
                                </w:p>
                              </w:tc>
                            </w:tr>
                          </w:tbl>
                          <w:p w:rsidR="00E17451" w:rsidRPr="0031239E" w:rsidRDefault="00E17451" w:rsidP="00E17451">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256"/>
                              <w:gridCol w:w="2686"/>
                            </w:tblGrid>
                            <w:tr w:rsidR="00B439E4" w:rsidTr="00B439E4">
                              <w:trPr>
                                <w:trHeight w:val="214"/>
                              </w:trPr>
                              <w:tc>
                                <w:tcPr>
                                  <w:tcW w:w="5942" w:type="dxa"/>
                                  <w:gridSpan w:val="2"/>
                                  <w:shd w:val="clear" w:color="auto" w:fill="F7CAAC" w:themeFill="accent2" w:themeFillTint="66"/>
                                </w:tcPr>
                                <w:p w:rsidR="00B439E4" w:rsidRPr="0031239E" w:rsidRDefault="00B439E4" w:rsidP="001C0693">
                                  <w:pPr>
                                    <w:tabs>
                                      <w:tab w:val="left" w:pos="6480"/>
                                    </w:tabs>
                                    <w:jc w:val="center"/>
                                    <w:rPr>
                                      <w:b/>
                                      <w:sz w:val="44"/>
                                    </w:rPr>
                                  </w:pPr>
                                  <w:r>
                                    <w:t xml:space="preserve">9. </w:t>
                                  </w:r>
                                  <w:r w:rsidR="001C0693">
                                    <w:t>List three types of warfare used in WWI.</w:t>
                                  </w:r>
                                </w:p>
                              </w:tc>
                            </w:tr>
                            <w:tr w:rsidR="00B439E4" w:rsidTr="00B439E4">
                              <w:trPr>
                                <w:trHeight w:val="476"/>
                              </w:trPr>
                              <w:tc>
                                <w:tcPr>
                                  <w:tcW w:w="3256" w:type="dxa"/>
                                </w:tcPr>
                                <w:p w:rsidR="00B439E4" w:rsidRPr="00B439E4" w:rsidRDefault="00B439E4" w:rsidP="00B439E4">
                                  <w:pPr>
                                    <w:jc w:val="center"/>
                                    <w:rPr>
                                      <w:sz w:val="40"/>
                                    </w:rPr>
                                  </w:pPr>
                                  <w:r w:rsidRPr="00B439E4">
                                    <w:rPr>
                                      <w:b/>
                                      <w:sz w:val="40"/>
                                    </w:rPr>
                                    <w:t>S</w:t>
                                  </w:r>
                                </w:p>
                              </w:tc>
                              <w:tc>
                                <w:tcPr>
                                  <w:tcW w:w="2686" w:type="dxa"/>
                                </w:tcPr>
                                <w:p w:rsidR="00B439E4" w:rsidRPr="00B439E4" w:rsidRDefault="00B439E4" w:rsidP="00B439E4">
                                  <w:pPr>
                                    <w:tabs>
                                      <w:tab w:val="left" w:pos="6480"/>
                                    </w:tabs>
                                    <w:jc w:val="center"/>
                                    <w:rPr>
                                      <w:sz w:val="40"/>
                                    </w:rPr>
                                  </w:pPr>
                                  <w:r w:rsidRPr="00B439E4">
                                    <w:rPr>
                                      <w:b/>
                                      <w:sz w:val="40"/>
                                    </w:rPr>
                                    <w:t>E</w:t>
                                  </w:r>
                                </w:p>
                              </w:tc>
                            </w:tr>
                            <w:tr w:rsidR="00B439E4" w:rsidTr="00B439E4">
                              <w:trPr>
                                <w:trHeight w:val="224"/>
                              </w:trPr>
                              <w:tc>
                                <w:tcPr>
                                  <w:tcW w:w="3256" w:type="dxa"/>
                                </w:tcPr>
                                <w:p w:rsidR="00B439E4" w:rsidRPr="002C5808" w:rsidRDefault="00B439E4" w:rsidP="007310CA"/>
                              </w:tc>
                              <w:tc>
                                <w:tcPr>
                                  <w:tcW w:w="2686" w:type="dxa"/>
                                </w:tcPr>
                                <w:p w:rsidR="00B439E4" w:rsidRDefault="00B439E4" w:rsidP="007310CA">
                                  <w:pPr>
                                    <w:tabs>
                                      <w:tab w:val="left" w:pos="6480"/>
                                    </w:tabs>
                                  </w:pPr>
                                </w:p>
                              </w:tc>
                            </w:tr>
                            <w:tr w:rsidR="00B439E4" w:rsidTr="00B439E4">
                              <w:trPr>
                                <w:trHeight w:val="224"/>
                              </w:trPr>
                              <w:tc>
                                <w:tcPr>
                                  <w:tcW w:w="3256" w:type="dxa"/>
                                </w:tcPr>
                                <w:p w:rsidR="00B439E4" w:rsidRPr="002C5808" w:rsidRDefault="00B439E4" w:rsidP="007310CA"/>
                              </w:tc>
                              <w:tc>
                                <w:tcPr>
                                  <w:tcW w:w="2686" w:type="dxa"/>
                                </w:tcPr>
                                <w:p w:rsidR="00B439E4" w:rsidRDefault="00B439E4" w:rsidP="007310CA">
                                  <w:pPr>
                                    <w:tabs>
                                      <w:tab w:val="left" w:pos="6480"/>
                                    </w:tabs>
                                  </w:pPr>
                                </w:p>
                              </w:tc>
                            </w:tr>
                            <w:tr w:rsidR="00B439E4" w:rsidTr="00B439E4">
                              <w:trPr>
                                <w:trHeight w:val="238"/>
                              </w:trPr>
                              <w:tc>
                                <w:tcPr>
                                  <w:tcW w:w="3256" w:type="dxa"/>
                                </w:tcPr>
                                <w:p w:rsidR="00B439E4" w:rsidRDefault="00B439E4" w:rsidP="007310CA"/>
                              </w:tc>
                              <w:tc>
                                <w:tcPr>
                                  <w:tcW w:w="2686" w:type="dxa"/>
                                </w:tcPr>
                                <w:p w:rsidR="00B439E4" w:rsidRDefault="00B439E4" w:rsidP="007310CA">
                                  <w:pPr>
                                    <w:tabs>
                                      <w:tab w:val="left" w:pos="6480"/>
                                    </w:tabs>
                                  </w:pPr>
                                </w:p>
                              </w:tc>
                            </w:tr>
                          </w:tbl>
                          <w:p w:rsidR="00E17451" w:rsidRPr="0031239E" w:rsidRDefault="00E17451" w:rsidP="00E17451">
                            <w:pPr>
                              <w:tabs>
                                <w:tab w:val="left" w:pos="6480"/>
                              </w:tabs>
                              <w:rPr>
                                <w:sz w:val="16"/>
                              </w:rPr>
                            </w:pPr>
                          </w:p>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439E4">
                              <w:trPr>
                                <w:trHeight w:val="468"/>
                              </w:trPr>
                              <w:tc>
                                <w:tcPr>
                                  <w:tcW w:w="3681" w:type="dxa"/>
                                  <w:shd w:val="clear" w:color="auto" w:fill="F7CAAC" w:themeFill="accent2" w:themeFillTint="66"/>
                                </w:tcPr>
                                <w:p w:rsidR="00E17451" w:rsidRPr="002C5808" w:rsidRDefault="00214AD3" w:rsidP="001C0693">
                                  <w:r>
                                    <w:t>10.</w:t>
                                  </w:r>
                                  <w:r w:rsidR="00B439E4">
                                    <w:t xml:space="preserve"> </w:t>
                                  </w:r>
                                  <w:r w:rsidR="001C0693">
                                    <w:t>How did warfare improve over the cause of WWI?</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6A1DE3" w:rsidTr="00B439E4">
                              <w:trPr>
                                <w:trHeight w:val="826"/>
                              </w:trPr>
                              <w:tc>
                                <w:tcPr>
                                  <w:tcW w:w="3681" w:type="dxa"/>
                                </w:tcPr>
                                <w:p w:rsidR="006A1DE3" w:rsidRPr="002C5808" w:rsidRDefault="006A1DE3" w:rsidP="007310CA">
                                  <w:r>
                                    <w:t xml:space="preserve"> </w:t>
                                  </w:r>
                                </w:p>
                              </w:tc>
                              <w:tc>
                                <w:tcPr>
                                  <w:tcW w:w="1134" w:type="dxa"/>
                                </w:tcPr>
                                <w:p w:rsidR="006A1DE3" w:rsidRDefault="006A1DE3" w:rsidP="007310CA">
                                  <w:pPr>
                                    <w:tabs>
                                      <w:tab w:val="left" w:pos="6480"/>
                                    </w:tabs>
                                  </w:pPr>
                                </w:p>
                              </w:tc>
                              <w:tc>
                                <w:tcPr>
                                  <w:tcW w:w="1134" w:type="dxa"/>
                                </w:tcPr>
                                <w:p w:rsidR="006A1DE3" w:rsidRDefault="006A1DE3" w:rsidP="007310CA">
                                  <w:pPr>
                                    <w:tabs>
                                      <w:tab w:val="left" w:pos="6480"/>
                                    </w:tabs>
                                  </w:pPr>
                                </w:p>
                              </w:tc>
                            </w:tr>
                          </w:tbl>
                          <w:p w:rsidR="00E17451" w:rsidRDefault="00E17451" w:rsidP="00E17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53FE" id="Text Box 36" o:spid="_x0000_s1034" type="#_x0000_t202" style="position:absolute;margin-left:471.9pt;margin-top:82.35pt;width:343.55pt;height:46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EcggIAAG0FAAAOAAAAZHJzL2Uyb0RvYy54bWysVEtPGzEQvlfqf7B8L5uQRyFig1IQVSUE&#10;qFD17HhtsqrX49pOsumv72fvJkS0F6pe7PHMN+N5X1y2jWEb5UNNtuTDkwFnykqqavtc8m9PNx/O&#10;OAtR2EoYsqrkOxX45fz9u4utm6lTWpGplGcwYsNs60q+itHNiiLIlWpEOCGnLISafCMinv65qLzY&#10;wnpjitPBYFpsyVfOk1QhgHvdCfk829dayXivdVCRmZLDt5hPn89lOov5hZg9e+FWtezdEP/gRSNq&#10;i08Ppq5FFGzt6z9MNbX0FEjHE0lNQVrXUuUYEM1w8Cqax5VwKseC5AR3SFP4f2bl3ebBs7oq+WjK&#10;mRUNavSk2sg+UcvAQn62LswAe3QAxhZ81HnPD2CmsFvtm3QjIAY5Mr07ZDdZk2COR9MRSsaZhGxy&#10;Nh1MznP+ixd150P8rKhhiSi5R/lyVsXmNkS4Augekn6zdFMbk0toLNuWfDqaDLLCQQINYxNW5Wbo&#10;zaSQOtczFXdGJYyxX5VGMnIEiZHbUF0ZzzYCDSSkVDbm4LNdoBNKw4m3KPb4F6/eotzFsf+ZbDwo&#10;N7Uln6N/5Xb1Y++y7vBI5FHciYztss1dMDyUdknVDhX31M1McPKmRlVuRYgPwmNIUEkMfrzHoQ0h&#10;+9RTnK3I//obP+HRu5BytsXQlTz8XAuvODNfLLr6fDgepynNj/Hk4yke/liyPJbYdXNFKMsQK8bJ&#10;TCZ8NHtSe2q+Yz8s0q8QCSvxd8njnryK3SrAfpFqscggzKUT8dY+OplMpyqlnntqvwvv+saM6Ok7&#10;2o+nmL3qzw6bNC0t1pF0nZs3JbrLal8AzHTu6X7/pKVx/M6oly05/w0AAP//AwBQSwMEFAAGAAgA&#10;AAAhAMUDFTLkAAAADQEAAA8AAABkcnMvZG93bnJldi54bWxMj81OwzAQhO9IvIO1SNyoTVvSNMSp&#10;qkgVEqKHll64OfE2ifBPiN028PRsT3Cb1Yxmvs1XozXsjEPovJPwOBHA0NVed66RcHjfPKTAQlRO&#10;K+MdSvjGAKvi9iZXmfYXt8PzPjaMSlzIlIQ2xj7jPNQtWhUmvkdH3tEPVkU6h4brQV2o3Bo+FSLh&#10;VnWOFlrVY9li/bk/WQmv5WardtXUpj+mfHk7rvuvw8eTlPd34/oZWMQx/oXhik/oUBBT5U9OB2Yk&#10;LOczQo9kJPMFsGsimYklsIqUSBcJ8CLn/78ofgEAAP//AwBQSwECLQAUAAYACAAAACEAtoM4kv4A&#10;AADhAQAAEwAAAAAAAAAAAAAAAAAAAAAAW0NvbnRlbnRfVHlwZXNdLnhtbFBLAQItABQABgAIAAAA&#10;IQA4/SH/1gAAAJQBAAALAAAAAAAAAAAAAAAAAC8BAABfcmVscy8ucmVsc1BLAQItABQABgAIAAAA&#10;IQD7tJEcggIAAG0FAAAOAAAAAAAAAAAAAAAAAC4CAABkcnMvZTJvRG9jLnhtbFBLAQItABQABgAI&#10;AAAAIQDFAxUy5AAAAA0BAAAPAAAAAAAAAAAAAAAAANwEAABkcnMvZG93bnJldi54bWxQSwUGAAAA&#10;AAQABADzAAAA7QUAAAAA&#10;" filled="f" stroked="f" strokeweight=".5pt">
                <v:textbox>
                  <w:txbxContent>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0B2914">
                        <w:tc>
                          <w:tcPr>
                            <w:tcW w:w="3681" w:type="dxa"/>
                            <w:shd w:val="clear" w:color="auto" w:fill="F7CAAC" w:themeFill="accent2" w:themeFillTint="66"/>
                          </w:tcPr>
                          <w:p w:rsidR="00E17451" w:rsidRPr="00177B37" w:rsidRDefault="00214AD3" w:rsidP="001C0693">
                            <w:r>
                              <w:t>6.</w:t>
                            </w:r>
                            <w:r w:rsidR="000B2914">
                              <w:t xml:space="preserve"> </w:t>
                            </w:r>
                            <w:r w:rsidR="001C0693">
                              <w:t>Wilfred Owen received…</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0B2914">
                        <w:tc>
                          <w:tcPr>
                            <w:tcW w:w="3681" w:type="dxa"/>
                          </w:tcPr>
                          <w:p w:rsidR="00E17451" w:rsidRPr="00177B37" w:rsidRDefault="001C0693" w:rsidP="007310CA">
                            <w:r>
                              <w:t>No army training</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0B2914">
                        <w:tc>
                          <w:tcPr>
                            <w:tcW w:w="3681" w:type="dxa"/>
                          </w:tcPr>
                          <w:p w:rsidR="00E17451" w:rsidRPr="00177B37" w:rsidRDefault="001C0693" w:rsidP="007310CA">
                            <w:r>
                              <w:t>Some army training</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0B2914">
                        <w:tc>
                          <w:tcPr>
                            <w:tcW w:w="3681" w:type="dxa"/>
                          </w:tcPr>
                          <w:p w:rsidR="00E17451" w:rsidRPr="00177B37" w:rsidRDefault="001C0693" w:rsidP="007310CA">
                            <w:r>
                              <w:t>Lots of army training</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995AFB" w:rsidRDefault="00214AD3" w:rsidP="001C0693">
                            <w:r>
                              <w:t>7.</w:t>
                            </w:r>
                            <w:r w:rsidR="000B2914">
                              <w:t xml:space="preserve"> </w:t>
                            </w:r>
                            <w:r w:rsidR="001C0693">
                              <w:t>The Battle of the Somme resulted in…</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995AFB" w:rsidRDefault="001C0693" w:rsidP="007310CA">
                            <w:r>
                              <w:t>Britain and allies making advances</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B83F24" w:rsidRPr="00995AFB" w:rsidRDefault="001C0693" w:rsidP="007310CA">
                            <w:r>
                              <w:t>Germany making advances</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995AFB" w:rsidRDefault="001C0693" w:rsidP="007310CA">
                            <w:r>
                              <w:t>Deadlock between the nations</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83F24">
                        <w:trPr>
                          <w:trHeight w:val="896"/>
                        </w:trPr>
                        <w:tc>
                          <w:tcPr>
                            <w:tcW w:w="3681" w:type="dxa"/>
                            <w:shd w:val="clear" w:color="auto" w:fill="F7CAAC" w:themeFill="accent2" w:themeFillTint="66"/>
                          </w:tcPr>
                          <w:p w:rsidR="00E17451" w:rsidRPr="00995AFB" w:rsidRDefault="00214AD3" w:rsidP="001C0693">
                            <w:r>
                              <w:t>8.</w:t>
                            </w:r>
                            <w:r w:rsidR="000B2914">
                              <w:t xml:space="preserve"> </w:t>
                            </w:r>
                            <w:r w:rsidR="001C0693">
                              <w:t>The Battle of the Somme was unjust because….</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rPr>
                          <w:trHeight w:val="119"/>
                        </w:trPr>
                        <w:tc>
                          <w:tcPr>
                            <w:tcW w:w="3681" w:type="dxa"/>
                            <w:shd w:val="clear" w:color="auto" w:fill="FFFFFF" w:themeFill="background1"/>
                          </w:tcPr>
                          <w:p w:rsidR="00E17451" w:rsidRDefault="00E17451" w:rsidP="0031239E"/>
                        </w:tc>
                        <w:tc>
                          <w:tcPr>
                            <w:tcW w:w="1134" w:type="dxa"/>
                            <w:shd w:val="clear" w:color="auto" w:fill="FFFFFF" w:themeFill="background1"/>
                          </w:tcPr>
                          <w:p w:rsidR="00E17451" w:rsidRPr="0031239E" w:rsidRDefault="00E17451" w:rsidP="0031239E">
                            <w:pPr>
                              <w:tabs>
                                <w:tab w:val="left" w:pos="6480"/>
                              </w:tabs>
                              <w:jc w:val="center"/>
                              <w:rPr>
                                <w:b/>
                                <w:sz w:val="44"/>
                              </w:rPr>
                            </w:pPr>
                          </w:p>
                        </w:tc>
                        <w:tc>
                          <w:tcPr>
                            <w:tcW w:w="1134" w:type="dxa"/>
                            <w:shd w:val="clear" w:color="auto" w:fill="FFFFFF" w:themeFill="background1"/>
                          </w:tcPr>
                          <w:p w:rsidR="00E17451" w:rsidRPr="0031239E" w:rsidRDefault="00E17451" w:rsidP="0031239E">
                            <w:pPr>
                              <w:tabs>
                                <w:tab w:val="left" w:pos="6480"/>
                              </w:tabs>
                              <w:jc w:val="center"/>
                              <w:rPr>
                                <w:b/>
                                <w:sz w:val="44"/>
                              </w:rPr>
                            </w:pPr>
                          </w:p>
                        </w:tc>
                      </w:tr>
                    </w:tbl>
                    <w:p w:rsidR="00E17451" w:rsidRPr="0031239E" w:rsidRDefault="00E17451" w:rsidP="00E17451">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256"/>
                        <w:gridCol w:w="2686"/>
                      </w:tblGrid>
                      <w:tr w:rsidR="00B439E4" w:rsidTr="00B439E4">
                        <w:trPr>
                          <w:trHeight w:val="214"/>
                        </w:trPr>
                        <w:tc>
                          <w:tcPr>
                            <w:tcW w:w="5942" w:type="dxa"/>
                            <w:gridSpan w:val="2"/>
                            <w:shd w:val="clear" w:color="auto" w:fill="F7CAAC" w:themeFill="accent2" w:themeFillTint="66"/>
                          </w:tcPr>
                          <w:p w:rsidR="00B439E4" w:rsidRPr="0031239E" w:rsidRDefault="00B439E4" w:rsidP="001C0693">
                            <w:pPr>
                              <w:tabs>
                                <w:tab w:val="left" w:pos="6480"/>
                              </w:tabs>
                              <w:jc w:val="center"/>
                              <w:rPr>
                                <w:b/>
                                <w:sz w:val="44"/>
                              </w:rPr>
                            </w:pPr>
                            <w:r>
                              <w:t xml:space="preserve">9. </w:t>
                            </w:r>
                            <w:r w:rsidR="001C0693">
                              <w:t>List three types of warfare used in WWI.</w:t>
                            </w:r>
                          </w:p>
                        </w:tc>
                      </w:tr>
                      <w:tr w:rsidR="00B439E4" w:rsidTr="00B439E4">
                        <w:trPr>
                          <w:trHeight w:val="476"/>
                        </w:trPr>
                        <w:tc>
                          <w:tcPr>
                            <w:tcW w:w="3256" w:type="dxa"/>
                          </w:tcPr>
                          <w:p w:rsidR="00B439E4" w:rsidRPr="00B439E4" w:rsidRDefault="00B439E4" w:rsidP="00B439E4">
                            <w:pPr>
                              <w:jc w:val="center"/>
                              <w:rPr>
                                <w:sz w:val="40"/>
                              </w:rPr>
                            </w:pPr>
                            <w:r w:rsidRPr="00B439E4">
                              <w:rPr>
                                <w:b/>
                                <w:sz w:val="40"/>
                              </w:rPr>
                              <w:t>S</w:t>
                            </w:r>
                          </w:p>
                        </w:tc>
                        <w:tc>
                          <w:tcPr>
                            <w:tcW w:w="2686" w:type="dxa"/>
                          </w:tcPr>
                          <w:p w:rsidR="00B439E4" w:rsidRPr="00B439E4" w:rsidRDefault="00B439E4" w:rsidP="00B439E4">
                            <w:pPr>
                              <w:tabs>
                                <w:tab w:val="left" w:pos="6480"/>
                              </w:tabs>
                              <w:jc w:val="center"/>
                              <w:rPr>
                                <w:sz w:val="40"/>
                              </w:rPr>
                            </w:pPr>
                            <w:r w:rsidRPr="00B439E4">
                              <w:rPr>
                                <w:b/>
                                <w:sz w:val="40"/>
                              </w:rPr>
                              <w:t>E</w:t>
                            </w:r>
                          </w:p>
                        </w:tc>
                      </w:tr>
                      <w:tr w:rsidR="00B439E4" w:rsidTr="00B439E4">
                        <w:trPr>
                          <w:trHeight w:val="224"/>
                        </w:trPr>
                        <w:tc>
                          <w:tcPr>
                            <w:tcW w:w="3256" w:type="dxa"/>
                          </w:tcPr>
                          <w:p w:rsidR="00B439E4" w:rsidRPr="002C5808" w:rsidRDefault="00B439E4" w:rsidP="007310CA"/>
                        </w:tc>
                        <w:tc>
                          <w:tcPr>
                            <w:tcW w:w="2686" w:type="dxa"/>
                          </w:tcPr>
                          <w:p w:rsidR="00B439E4" w:rsidRDefault="00B439E4" w:rsidP="007310CA">
                            <w:pPr>
                              <w:tabs>
                                <w:tab w:val="left" w:pos="6480"/>
                              </w:tabs>
                            </w:pPr>
                          </w:p>
                        </w:tc>
                      </w:tr>
                      <w:tr w:rsidR="00B439E4" w:rsidTr="00B439E4">
                        <w:trPr>
                          <w:trHeight w:val="224"/>
                        </w:trPr>
                        <w:tc>
                          <w:tcPr>
                            <w:tcW w:w="3256" w:type="dxa"/>
                          </w:tcPr>
                          <w:p w:rsidR="00B439E4" w:rsidRPr="002C5808" w:rsidRDefault="00B439E4" w:rsidP="007310CA"/>
                        </w:tc>
                        <w:tc>
                          <w:tcPr>
                            <w:tcW w:w="2686" w:type="dxa"/>
                          </w:tcPr>
                          <w:p w:rsidR="00B439E4" w:rsidRDefault="00B439E4" w:rsidP="007310CA">
                            <w:pPr>
                              <w:tabs>
                                <w:tab w:val="left" w:pos="6480"/>
                              </w:tabs>
                            </w:pPr>
                          </w:p>
                        </w:tc>
                      </w:tr>
                      <w:tr w:rsidR="00B439E4" w:rsidTr="00B439E4">
                        <w:trPr>
                          <w:trHeight w:val="238"/>
                        </w:trPr>
                        <w:tc>
                          <w:tcPr>
                            <w:tcW w:w="3256" w:type="dxa"/>
                          </w:tcPr>
                          <w:p w:rsidR="00B439E4" w:rsidRDefault="00B439E4" w:rsidP="007310CA"/>
                        </w:tc>
                        <w:tc>
                          <w:tcPr>
                            <w:tcW w:w="2686" w:type="dxa"/>
                          </w:tcPr>
                          <w:p w:rsidR="00B439E4" w:rsidRDefault="00B439E4" w:rsidP="007310CA">
                            <w:pPr>
                              <w:tabs>
                                <w:tab w:val="left" w:pos="6480"/>
                              </w:tabs>
                            </w:pPr>
                          </w:p>
                        </w:tc>
                      </w:tr>
                    </w:tbl>
                    <w:p w:rsidR="00E17451" w:rsidRPr="0031239E" w:rsidRDefault="00E17451" w:rsidP="00E17451">
                      <w:pPr>
                        <w:tabs>
                          <w:tab w:val="left" w:pos="6480"/>
                        </w:tabs>
                        <w:rPr>
                          <w:sz w:val="16"/>
                        </w:rPr>
                      </w:pPr>
                    </w:p>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439E4">
                        <w:trPr>
                          <w:trHeight w:val="468"/>
                        </w:trPr>
                        <w:tc>
                          <w:tcPr>
                            <w:tcW w:w="3681" w:type="dxa"/>
                            <w:shd w:val="clear" w:color="auto" w:fill="F7CAAC" w:themeFill="accent2" w:themeFillTint="66"/>
                          </w:tcPr>
                          <w:p w:rsidR="00E17451" w:rsidRPr="002C5808" w:rsidRDefault="00214AD3" w:rsidP="001C0693">
                            <w:r>
                              <w:t>10.</w:t>
                            </w:r>
                            <w:r w:rsidR="00B439E4">
                              <w:t xml:space="preserve"> </w:t>
                            </w:r>
                            <w:r w:rsidR="001C0693">
                              <w:t>How did warfare improve over the cause of WWI?</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6A1DE3" w:rsidTr="00B439E4">
                        <w:trPr>
                          <w:trHeight w:val="826"/>
                        </w:trPr>
                        <w:tc>
                          <w:tcPr>
                            <w:tcW w:w="3681" w:type="dxa"/>
                          </w:tcPr>
                          <w:p w:rsidR="006A1DE3" w:rsidRPr="002C5808" w:rsidRDefault="006A1DE3" w:rsidP="007310CA">
                            <w:r>
                              <w:t xml:space="preserve"> </w:t>
                            </w:r>
                          </w:p>
                        </w:tc>
                        <w:tc>
                          <w:tcPr>
                            <w:tcW w:w="1134" w:type="dxa"/>
                          </w:tcPr>
                          <w:p w:rsidR="006A1DE3" w:rsidRDefault="006A1DE3" w:rsidP="007310CA">
                            <w:pPr>
                              <w:tabs>
                                <w:tab w:val="left" w:pos="6480"/>
                              </w:tabs>
                            </w:pPr>
                          </w:p>
                        </w:tc>
                        <w:tc>
                          <w:tcPr>
                            <w:tcW w:w="1134" w:type="dxa"/>
                          </w:tcPr>
                          <w:p w:rsidR="006A1DE3" w:rsidRDefault="006A1DE3" w:rsidP="007310CA">
                            <w:pPr>
                              <w:tabs>
                                <w:tab w:val="left" w:pos="6480"/>
                              </w:tabs>
                            </w:pPr>
                          </w:p>
                        </w:tc>
                      </w:tr>
                    </w:tbl>
                    <w:p w:rsidR="00E17451" w:rsidRDefault="00E17451" w:rsidP="00E17451"/>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4780B">
        <w:tc>
          <w:tcPr>
            <w:tcW w:w="3681" w:type="dxa"/>
            <w:shd w:val="clear" w:color="auto" w:fill="F7CAAC" w:themeFill="accent2" w:themeFillTint="66"/>
          </w:tcPr>
          <w:p w:rsidR="00E17451" w:rsidRDefault="00BD4D61" w:rsidP="000B2914">
            <w:pPr>
              <w:pStyle w:val="ListParagraph"/>
              <w:numPr>
                <w:ilvl w:val="0"/>
                <w:numId w:val="10"/>
              </w:numPr>
              <w:tabs>
                <w:tab w:val="left" w:pos="6480"/>
              </w:tabs>
            </w:pPr>
            <w:r>
              <w:t>Which country belonged to the Triple Entente?</w:t>
            </w:r>
          </w:p>
        </w:tc>
        <w:tc>
          <w:tcPr>
            <w:tcW w:w="1134" w:type="dxa"/>
            <w:shd w:val="clear" w:color="auto" w:fill="F7CAAC" w:themeFill="accent2" w:themeFillTint="66"/>
          </w:tcPr>
          <w:p w:rsidR="00E17451" w:rsidRPr="0031239E" w:rsidRDefault="00E17451" w:rsidP="00B4780B">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B4780B">
            <w:pPr>
              <w:tabs>
                <w:tab w:val="left" w:pos="6480"/>
              </w:tabs>
              <w:jc w:val="center"/>
              <w:rPr>
                <w:b/>
                <w:sz w:val="44"/>
              </w:rPr>
            </w:pPr>
            <w:r w:rsidRPr="0031239E">
              <w:rPr>
                <w:b/>
                <w:sz w:val="44"/>
              </w:rPr>
              <w:t>E</w:t>
            </w:r>
          </w:p>
        </w:tc>
      </w:tr>
      <w:tr w:rsidR="00E17451" w:rsidTr="00B4780B">
        <w:tc>
          <w:tcPr>
            <w:tcW w:w="3681" w:type="dxa"/>
          </w:tcPr>
          <w:p w:rsidR="00E17451" w:rsidRPr="00586700" w:rsidRDefault="00BD4D61" w:rsidP="00E17451">
            <w:pPr>
              <w:pStyle w:val="ListParagraph"/>
              <w:numPr>
                <w:ilvl w:val="0"/>
                <w:numId w:val="8"/>
              </w:numPr>
              <w:tabs>
                <w:tab w:val="left" w:pos="6480"/>
              </w:tabs>
            </w:pPr>
            <w:r>
              <w:t>Austria-Hungary</w:t>
            </w:r>
          </w:p>
        </w:tc>
        <w:tc>
          <w:tcPr>
            <w:tcW w:w="1134" w:type="dxa"/>
          </w:tcPr>
          <w:p w:rsidR="00E17451" w:rsidRDefault="00E17451" w:rsidP="00B4780B">
            <w:pPr>
              <w:tabs>
                <w:tab w:val="left" w:pos="6480"/>
              </w:tabs>
            </w:pPr>
          </w:p>
        </w:tc>
        <w:tc>
          <w:tcPr>
            <w:tcW w:w="1134" w:type="dxa"/>
          </w:tcPr>
          <w:p w:rsidR="00E17451" w:rsidRDefault="00E17451" w:rsidP="00B4780B">
            <w:pPr>
              <w:tabs>
                <w:tab w:val="left" w:pos="6480"/>
              </w:tabs>
            </w:pPr>
          </w:p>
        </w:tc>
      </w:tr>
      <w:tr w:rsidR="00E17451" w:rsidTr="00B4780B">
        <w:tc>
          <w:tcPr>
            <w:tcW w:w="3681" w:type="dxa"/>
          </w:tcPr>
          <w:p w:rsidR="00E17451" w:rsidRPr="00586700" w:rsidRDefault="00BD4D61" w:rsidP="00E17451">
            <w:pPr>
              <w:pStyle w:val="ListParagraph"/>
              <w:numPr>
                <w:ilvl w:val="0"/>
                <w:numId w:val="8"/>
              </w:numPr>
              <w:tabs>
                <w:tab w:val="left" w:pos="6480"/>
              </w:tabs>
            </w:pPr>
            <w:r>
              <w:t>Germany</w:t>
            </w:r>
          </w:p>
        </w:tc>
        <w:tc>
          <w:tcPr>
            <w:tcW w:w="1134" w:type="dxa"/>
          </w:tcPr>
          <w:p w:rsidR="00E17451" w:rsidRDefault="00E17451" w:rsidP="00B4780B">
            <w:pPr>
              <w:tabs>
                <w:tab w:val="left" w:pos="6480"/>
              </w:tabs>
            </w:pPr>
          </w:p>
        </w:tc>
        <w:tc>
          <w:tcPr>
            <w:tcW w:w="1134" w:type="dxa"/>
          </w:tcPr>
          <w:p w:rsidR="00E17451" w:rsidRDefault="00E17451" w:rsidP="00B4780B">
            <w:pPr>
              <w:tabs>
                <w:tab w:val="left" w:pos="6480"/>
              </w:tabs>
            </w:pPr>
          </w:p>
        </w:tc>
      </w:tr>
      <w:tr w:rsidR="00E17451" w:rsidTr="00B4780B">
        <w:tc>
          <w:tcPr>
            <w:tcW w:w="3681" w:type="dxa"/>
          </w:tcPr>
          <w:p w:rsidR="00E17451" w:rsidRDefault="00BD4D61" w:rsidP="00E17451">
            <w:pPr>
              <w:pStyle w:val="ListParagraph"/>
              <w:numPr>
                <w:ilvl w:val="0"/>
                <w:numId w:val="8"/>
              </w:numPr>
            </w:pPr>
            <w:r>
              <w:t>Britain</w:t>
            </w:r>
          </w:p>
        </w:tc>
        <w:tc>
          <w:tcPr>
            <w:tcW w:w="1134" w:type="dxa"/>
          </w:tcPr>
          <w:p w:rsidR="00E17451" w:rsidRDefault="00E17451" w:rsidP="00B4780B">
            <w:pPr>
              <w:tabs>
                <w:tab w:val="left" w:pos="6480"/>
              </w:tabs>
            </w:pPr>
          </w:p>
        </w:tc>
        <w:tc>
          <w:tcPr>
            <w:tcW w:w="1134" w:type="dxa"/>
          </w:tcPr>
          <w:p w:rsidR="00E17451" w:rsidRDefault="00E17451" w:rsidP="00B4780B">
            <w:pPr>
              <w:tabs>
                <w:tab w:val="left" w:pos="6480"/>
              </w:tabs>
            </w:pPr>
          </w:p>
        </w:tc>
      </w:tr>
    </w:tbl>
    <w:p w:rsidR="00E17451" w:rsidRDefault="00EA211C" w:rsidP="00E17451">
      <w:pPr>
        <w:tabs>
          <w:tab w:val="left" w:pos="6480"/>
        </w:tabs>
      </w:pPr>
      <w:r>
        <w:rPr>
          <w:noProof/>
          <w:lang w:eastAsia="en-GB"/>
        </w:rPr>
        <mc:AlternateContent>
          <mc:Choice Requires="wps">
            <w:drawing>
              <wp:anchor distT="0" distB="0" distL="114300" distR="114300" simplePos="0" relativeHeight="251707392" behindDoc="0" locked="0" layoutInCell="1" allowOverlap="1" wp14:anchorId="56DA85B0" wp14:editId="18479EEF">
                <wp:simplePos x="0" y="0"/>
                <wp:positionH relativeFrom="column">
                  <wp:posOffset>3929380</wp:posOffset>
                </wp:positionH>
                <wp:positionV relativeFrom="paragraph">
                  <wp:posOffset>319768</wp:posOffset>
                </wp:positionV>
                <wp:extent cx="1952625" cy="1306195"/>
                <wp:effectExtent l="0" t="0" r="28575" b="27305"/>
                <wp:wrapNone/>
                <wp:docPr id="29" name="Flowchart: Alternate Process 29"/>
                <wp:cNvGraphicFramePr/>
                <a:graphic xmlns:a="http://schemas.openxmlformats.org/drawingml/2006/main">
                  <a:graphicData uri="http://schemas.microsoft.com/office/word/2010/wordprocessingShape">
                    <wps:wsp>
                      <wps:cNvSpPr/>
                      <wps:spPr>
                        <a:xfrm>
                          <a:off x="0" y="0"/>
                          <a:ext cx="1952625" cy="130619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451" w:rsidRDefault="00214AD3" w:rsidP="00E17451">
                            <w:pPr>
                              <w:jc w:val="center"/>
                              <w:rPr>
                                <w:b/>
                                <w:sz w:val="32"/>
                              </w:rPr>
                            </w:pPr>
                            <w:r>
                              <w:rPr>
                                <w:b/>
                                <w:sz w:val="32"/>
                              </w:rPr>
                              <w:t xml:space="preserve">Our </w:t>
                            </w:r>
                            <w:r w:rsidR="001C0693">
                              <w:rPr>
                                <w:b/>
                                <w:sz w:val="32"/>
                              </w:rPr>
                              <w:t>WWI</w:t>
                            </w:r>
                          </w:p>
                          <w:p w:rsidR="00E17451" w:rsidRPr="00BE1769" w:rsidRDefault="00E17451" w:rsidP="00E17451">
                            <w:pPr>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A85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5" type="#_x0000_t176" style="position:absolute;margin-left:309.4pt;margin-top:25.2pt;width:153.75pt;height:10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5fuwIAAPYFAAAOAAAAZHJzL2Uyb0RvYy54bWysVEtv2zAMvg/YfxB0X/1Y061GnSJIkWFA&#10;0QZth54VWYoNyJImKXGyXz9SfjTrih6G5aCIIvmR/Ezy6vrQKrIXzjdGlzQ7SykRmpuq0duS/nha&#10;ffpKiQ9MV0wZLUp6FJ5ezz9+uOpsIXJTG1UJRwBE+6KzJa1DsEWSeF6LlvkzY4UGpTSuZQFEt00q&#10;xzpAb1WSp+lF0hlXWWe48B5eb3olnUd8KQUP91J6EYgqKeQW4uniucEzmV+xYuuYrRs+pMH+IYuW&#10;NRqCTlA3LDCyc81fUG3DnfFGhjNu2sRI2XARa4BqsvRVNY81syLWAuR4O9Hk/x8sv9uvHWmqkuaX&#10;lGjWwjdaKdPxmrlQkIUKwmkWBFn3HBMwA8466wtwfbRrN0gerkjAQboW/6E0cog8HyeexSEQDo/Z&#10;5Sy/yGeUcNBln9MLeEDU5MXdOh++CdMSvJRUQkpLTGlKaMgnks72tz70/qMfpuCNaqpVo1QU3Haz&#10;VI7sGXTCajVLZ/HjQ8g/zJQmHSaI6vcxlin+hrRPMABRaagFKepJibdwVAIBlX4QEggHGvI+Ara6&#10;mFJjnAsdsl5Vs0r0Gc9Og40ekbEIiMgSKp2wB4DRsgcZsXuqBnt0FXFSJueh9PecJ48Y2egwObeN&#10;Nu6tyhRUNUTu7UeSemqQpXDYHGIzZjma4tPGVEfoUGf60fWWrxpoiVvmw5o5mFWYatg/4R4O7JKS&#10;muFGSW3cr7fe0R5GCLSUdDD7JfU/d8wJStR3DcN1mZ2f47KIwvnsSw6CO9VsTjV61y4NNFUGm87y&#10;eEX7oMardKZ9hjW1wKigYppD7JLy4EZhGfqdBIuOi8UimsGCsCzc6kfLERyJxu5+OjwzZ4e5CDBS&#10;d2bcE6x4NQm9LXpqs9gFI5s4Ji+8Dp8AlkvspWER4vY6laPVy7qe/wYAAP//AwBQSwMEFAAGAAgA&#10;AAAhAEwkMazfAAAACgEAAA8AAABkcnMvZG93bnJldi54bWxMj0FLxDAUhO+C/yE8wZubtrplt/Z1&#10;WYSCR11XZG9J82yCTVKadLf+e+NJj8MMM9/Uu8UO7ExTMN4h5KsMGLnOK+N6hONbe7cBFqJwSgze&#10;EcI3Bdg111e1qJS/uFc6H2LPUokLlUDQMY4V56HTZEVY+ZFc8j79ZEVMcuq5msQllduBF1lWciuM&#10;SwtajPSkqfs6zBahle1xHnk4yZcPGehdG/+8N4i3N8v+EVikJf6F4Rc/oUOTmKSfnQpsQCjzTUKP&#10;COvsAVgKbIvyHphEKNZlDryp+f8LzQ8AAAD//wMAUEsBAi0AFAAGAAgAAAAhALaDOJL+AAAA4QEA&#10;ABMAAAAAAAAAAAAAAAAAAAAAAFtDb250ZW50X1R5cGVzXS54bWxQSwECLQAUAAYACAAAACEAOP0h&#10;/9YAAACUAQAACwAAAAAAAAAAAAAAAAAvAQAAX3JlbHMvLnJlbHNQSwECLQAUAAYACAAAACEAapOe&#10;X7sCAAD2BQAADgAAAAAAAAAAAAAAAAAuAgAAZHJzL2Uyb0RvYy54bWxQSwECLQAUAAYACAAAACEA&#10;TCQxrN8AAAAKAQAADwAAAAAAAAAAAAAAAAAVBQAAZHJzL2Rvd25yZXYueG1sUEsFBgAAAAAEAAQA&#10;8wAAACEGAAAAAA==&#10;" fillcolor="#ff5050" strokecolor="#c00000" strokeweight="1.5pt">
                <v:textbox>
                  <w:txbxContent>
                    <w:p w:rsidR="00E17451" w:rsidRDefault="00214AD3" w:rsidP="00E17451">
                      <w:pPr>
                        <w:jc w:val="center"/>
                        <w:rPr>
                          <w:b/>
                          <w:sz w:val="32"/>
                        </w:rPr>
                      </w:pPr>
                      <w:r>
                        <w:rPr>
                          <w:b/>
                          <w:sz w:val="32"/>
                        </w:rPr>
                        <w:t xml:space="preserve">Our </w:t>
                      </w:r>
                      <w:r w:rsidR="001C0693">
                        <w:rPr>
                          <w:b/>
                          <w:sz w:val="32"/>
                        </w:rPr>
                        <w:t>WWI</w:t>
                      </w:r>
                    </w:p>
                    <w:p w:rsidR="00E17451" w:rsidRPr="00BE1769" w:rsidRDefault="00E17451" w:rsidP="00E17451">
                      <w:pPr>
                        <w:jc w:val="center"/>
                        <w:rPr>
                          <w:b/>
                          <w:sz w:val="32"/>
                        </w:rPr>
                      </w:pPr>
                      <w:r>
                        <w:rPr>
                          <w:b/>
                          <w:sz w:val="32"/>
                        </w:rPr>
                        <w:t xml:space="preserv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4780B">
        <w:tc>
          <w:tcPr>
            <w:tcW w:w="3681" w:type="dxa"/>
            <w:shd w:val="clear" w:color="auto" w:fill="F7CAAC" w:themeFill="accent2" w:themeFillTint="66"/>
          </w:tcPr>
          <w:p w:rsidR="00E17451" w:rsidRPr="00995AFB" w:rsidRDefault="001C0693" w:rsidP="000B2914">
            <w:pPr>
              <w:pStyle w:val="ListParagraph"/>
              <w:numPr>
                <w:ilvl w:val="0"/>
                <w:numId w:val="10"/>
              </w:numPr>
            </w:pPr>
            <w:r>
              <w:t>Archduke Franz Ferdinand’s assassination was…</w:t>
            </w:r>
          </w:p>
        </w:tc>
        <w:tc>
          <w:tcPr>
            <w:tcW w:w="1134" w:type="dxa"/>
            <w:shd w:val="clear" w:color="auto" w:fill="F7CAAC" w:themeFill="accent2" w:themeFillTint="66"/>
          </w:tcPr>
          <w:p w:rsidR="00E17451" w:rsidRPr="0031239E" w:rsidRDefault="00E17451" w:rsidP="00B4780B">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B4780B">
            <w:pPr>
              <w:tabs>
                <w:tab w:val="left" w:pos="6480"/>
              </w:tabs>
              <w:jc w:val="center"/>
              <w:rPr>
                <w:b/>
                <w:sz w:val="44"/>
              </w:rPr>
            </w:pPr>
            <w:r w:rsidRPr="0031239E">
              <w:rPr>
                <w:b/>
                <w:sz w:val="44"/>
              </w:rPr>
              <w:t>E</w:t>
            </w:r>
          </w:p>
        </w:tc>
      </w:tr>
      <w:tr w:rsidR="00E17451" w:rsidTr="00B4780B">
        <w:tc>
          <w:tcPr>
            <w:tcW w:w="3681" w:type="dxa"/>
          </w:tcPr>
          <w:p w:rsidR="00E17451" w:rsidRPr="00995AFB" w:rsidRDefault="001C0693" w:rsidP="001C0693">
            <w:pPr>
              <w:pStyle w:val="ListParagraph"/>
              <w:numPr>
                <w:ilvl w:val="0"/>
                <w:numId w:val="12"/>
              </w:numPr>
            </w:pPr>
            <w:r>
              <w:t>For no reason</w:t>
            </w:r>
          </w:p>
        </w:tc>
        <w:tc>
          <w:tcPr>
            <w:tcW w:w="1134" w:type="dxa"/>
          </w:tcPr>
          <w:p w:rsidR="00E17451" w:rsidRDefault="00E17451" w:rsidP="00B4780B">
            <w:pPr>
              <w:tabs>
                <w:tab w:val="left" w:pos="6480"/>
              </w:tabs>
            </w:pPr>
          </w:p>
        </w:tc>
        <w:tc>
          <w:tcPr>
            <w:tcW w:w="1134" w:type="dxa"/>
          </w:tcPr>
          <w:p w:rsidR="00E17451" w:rsidRDefault="00E17451" w:rsidP="00B4780B">
            <w:pPr>
              <w:tabs>
                <w:tab w:val="left" w:pos="6480"/>
              </w:tabs>
            </w:pPr>
          </w:p>
        </w:tc>
      </w:tr>
      <w:tr w:rsidR="00E17451" w:rsidTr="00B4780B">
        <w:tc>
          <w:tcPr>
            <w:tcW w:w="3681" w:type="dxa"/>
          </w:tcPr>
          <w:p w:rsidR="00E17451" w:rsidRPr="00995AFB" w:rsidRDefault="001C0693" w:rsidP="000B2914">
            <w:pPr>
              <w:pStyle w:val="ListParagraph"/>
              <w:numPr>
                <w:ilvl w:val="0"/>
                <w:numId w:val="12"/>
              </w:numPr>
            </w:pPr>
            <w:r>
              <w:t>Based on religious prejudice</w:t>
            </w:r>
          </w:p>
        </w:tc>
        <w:tc>
          <w:tcPr>
            <w:tcW w:w="1134" w:type="dxa"/>
          </w:tcPr>
          <w:p w:rsidR="00E17451" w:rsidRDefault="00E17451" w:rsidP="00B4780B">
            <w:pPr>
              <w:tabs>
                <w:tab w:val="left" w:pos="6480"/>
              </w:tabs>
            </w:pPr>
          </w:p>
        </w:tc>
        <w:tc>
          <w:tcPr>
            <w:tcW w:w="1134" w:type="dxa"/>
          </w:tcPr>
          <w:p w:rsidR="00E17451" w:rsidRDefault="00E17451" w:rsidP="00B4780B">
            <w:pPr>
              <w:tabs>
                <w:tab w:val="left" w:pos="6480"/>
              </w:tabs>
            </w:pPr>
          </w:p>
        </w:tc>
      </w:tr>
      <w:tr w:rsidR="00E17451" w:rsidTr="00B4780B">
        <w:tc>
          <w:tcPr>
            <w:tcW w:w="3681" w:type="dxa"/>
          </w:tcPr>
          <w:p w:rsidR="00E17451" w:rsidRPr="00995AFB" w:rsidRDefault="001C0693" w:rsidP="000B2914">
            <w:pPr>
              <w:pStyle w:val="ListParagraph"/>
              <w:numPr>
                <w:ilvl w:val="0"/>
                <w:numId w:val="12"/>
              </w:numPr>
            </w:pPr>
            <w:r>
              <w:t>Political</w:t>
            </w:r>
          </w:p>
        </w:tc>
        <w:tc>
          <w:tcPr>
            <w:tcW w:w="1134" w:type="dxa"/>
          </w:tcPr>
          <w:p w:rsidR="00E17451" w:rsidRDefault="00E17451" w:rsidP="00B4780B">
            <w:pPr>
              <w:tabs>
                <w:tab w:val="left" w:pos="6480"/>
              </w:tabs>
            </w:pPr>
          </w:p>
        </w:tc>
        <w:tc>
          <w:tcPr>
            <w:tcW w:w="1134" w:type="dxa"/>
          </w:tcPr>
          <w:p w:rsidR="00E17451" w:rsidRDefault="00E17451" w:rsidP="00B4780B">
            <w:pPr>
              <w:tabs>
                <w:tab w:val="left" w:pos="6480"/>
              </w:tabs>
            </w:pPr>
          </w:p>
        </w:tc>
      </w:tr>
    </w:tbl>
    <w:p w:rsidR="00E17451" w:rsidRDefault="00E17451" w:rsidP="00E17451">
      <w:pPr>
        <w:tabs>
          <w:tab w:val="left" w:pos="6480"/>
        </w:tabs>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0B2914">
        <w:tc>
          <w:tcPr>
            <w:tcW w:w="3681" w:type="dxa"/>
            <w:shd w:val="clear" w:color="auto" w:fill="F7CAAC" w:themeFill="accent2" w:themeFillTint="66"/>
          </w:tcPr>
          <w:p w:rsidR="00E17451" w:rsidRPr="00995AFB" w:rsidRDefault="001C0693" w:rsidP="000B2914">
            <w:pPr>
              <w:pStyle w:val="ListParagraph"/>
              <w:numPr>
                <w:ilvl w:val="0"/>
                <w:numId w:val="10"/>
              </w:numPr>
            </w:pPr>
            <w:r>
              <w:t>Which main power was the last to join The Great War?</w:t>
            </w:r>
          </w:p>
        </w:tc>
        <w:tc>
          <w:tcPr>
            <w:tcW w:w="1134" w:type="dxa"/>
            <w:shd w:val="clear" w:color="auto" w:fill="F7CAAC" w:themeFill="accent2" w:themeFillTint="66"/>
          </w:tcPr>
          <w:p w:rsidR="00E17451" w:rsidRPr="0031239E" w:rsidRDefault="00E17451" w:rsidP="00B4780B">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B4780B">
            <w:pPr>
              <w:tabs>
                <w:tab w:val="left" w:pos="6480"/>
              </w:tabs>
              <w:jc w:val="center"/>
              <w:rPr>
                <w:b/>
                <w:sz w:val="44"/>
              </w:rPr>
            </w:pPr>
            <w:r w:rsidRPr="0031239E">
              <w:rPr>
                <w:b/>
                <w:sz w:val="44"/>
              </w:rPr>
              <w:t>E</w:t>
            </w:r>
          </w:p>
        </w:tc>
      </w:tr>
      <w:tr w:rsidR="00E17451" w:rsidTr="000B2914">
        <w:tc>
          <w:tcPr>
            <w:tcW w:w="3681" w:type="dxa"/>
            <w:shd w:val="clear" w:color="auto" w:fill="FFFFFF" w:themeFill="background1"/>
          </w:tcPr>
          <w:p w:rsidR="00E17451" w:rsidRDefault="00E17451" w:rsidP="00B4780B"/>
        </w:tc>
        <w:tc>
          <w:tcPr>
            <w:tcW w:w="1134" w:type="dxa"/>
            <w:shd w:val="clear" w:color="auto" w:fill="FFFFFF" w:themeFill="background1"/>
          </w:tcPr>
          <w:p w:rsidR="00E17451" w:rsidRPr="0031239E" w:rsidRDefault="00E17451" w:rsidP="00B4780B">
            <w:pPr>
              <w:tabs>
                <w:tab w:val="left" w:pos="6480"/>
              </w:tabs>
              <w:jc w:val="center"/>
              <w:rPr>
                <w:b/>
                <w:sz w:val="44"/>
              </w:rPr>
            </w:pPr>
          </w:p>
        </w:tc>
        <w:tc>
          <w:tcPr>
            <w:tcW w:w="1134" w:type="dxa"/>
            <w:shd w:val="clear" w:color="auto" w:fill="FFFFFF" w:themeFill="background1"/>
          </w:tcPr>
          <w:p w:rsidR="00E17451" w:rsidRPr="0031239E" w:rsidRDefault="00E17451" w:rsidP="00B4780B">
            <w:pPr>
              <w:tabs>
                <w:tab w:val="left" w:pos="6480"/>
              </w:tabs>
              <w:jc w:val="center"/>
              <w:rPr>
                <w:b/>
                <w:sz w:val="44"/>
              </w:rPr>
            </w:pPr>
          </w:p>
        </w:tc>
      </w:tr>
    </w:tbl>
    <w:p w:rsidR="00E17451" w:rsidRDefault="00EA211C" w:rsidP="00377709">
      <w:pPr>
        <w:tabs>
          <w:tab w:val="left" w:pos="6480"/>
        </w:tabs>
      </w:pPr>
      <w:r>
        <w:rPr>
          <w:noProof/>
          <w:lang w:eastAsia="en-GB"/>
        </w:rPr>
        <mc:AlternateContent>
          <mc:Choice Requires="wps">
            <w:drawing>
              <wp:anchor distT="0" distB="0" distL="114300" distR="114300" simplePos="0" relativeHeight="251756544" behindDoc="0" locked="0" layoutInCell="1" allowOverlap="1" wp14:anchorId="1E6F8CB4" wp14:editId="3875A62A">
                <wp:simplePos x="0" y="0"/>
                <wp:positionH relativeFrom="column">
                  <wp:posOffset>3929380</wp:posOffset>
                </wp:positionH>
                <wp:positionV relativeFrom="paragraph">
                  <wp:posOffset>231140</wp:posOffset>
                </wp:positionV>
                <wp:extent cx="1952625" cy="1306286"/>
                <wp:effectExtent l="0" t="0" r="28575" b="27305"/>
                <wp:wrapNone/>
                <wp:docPr id="2" name="Flowchart: Alternate Process 2"/>
                <wp:cNvGraphicFramePr/>
                <a:graphic xmlns:a="http://schemas.openxmlformats.org/drawingml/2006/main">
                  <a:graphicData uri="http://schemas.microsoft.com/office/word/2010/wordprocessingShape">
                    <wps:wsp>
                      <wps:cNvSpPr/>
                      <wps:spPr>
                        <a:xfrm>
                          <a:off x="0" y="0"/>
                          <a:ext cx="1952625" cy="1306286"/>
                        </a:xfrm>
                        <a:prstGeom prst="flowChartAlternateProcess">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211C" w:rsidRPr="00EA211C" w:rsidRDefault="00EA211C" w:rsidP="00EA211C">
                            <w:pPr>
                              <w:jc w:val="center"/>
                              <w:rPr>
                                <w:rFonts w:ascii="Twinkl Cursive Unlooped" w:hAnsi="Twinkl Cursive Unlooped"/>
                                <w:b/>
                                <w:color w:val="C00000"/>
                                <w:sz w:val="32"/>
                              </w:rPr>
                            </w:pPr>
                            <w:r w:rsidRPr="00EA211C">
                              <w:rPr>
                                <w:rFonts w:ascii="Twinkl Cursive Unlooped" w:hAnsi="Twinkl Cursive Unlooped"/>
                                <w:b/>
                                <w:color w:val="C00000"/>
                                <w:sz w:val="32"/>
                              </w:rPr>
                              <w:t>Start score:</w:t>
                            </w:r>
                          </w:p>
                          <w:p w:rsidR="00EA211C" w:rsidRPr="00EA211C" w:rsidRDefault="00EA211C" w:rsidP="00EA211C">
                            <w:pPr>
                              <w:jc w:val="center"/>
                              <w:rPr>
                                <w:rFonts w:ascii="Twinkl Cursive Unlooped" w:hAnsi="Twinkl Cursive Unlooped"/>
                                <w:b/>
                                <w:color w:val="C00000"/>
                                <w:sz w:val="32"/>
                              </w:rPr>
                            </w:pPr>
                          </w:p>
                          <w:p w:rsidR="00EA211C" w:rsidRPr="00EA211C" w:rsidRDefault="00EA211C" w:rsidP="00EA211C">
                            <w:pPr>
                              <w:jc w:val="center"/>
                              <w:rPr>
                                <w:rFonts w:ascii="Twinkl Cursive Unlooped" w:hAnsi="Twinkl Cursive Unlooped"/>
                                <w:b/>
                                <w:color w:val="C00000"/>
                                <w:sz w:val="32"/>
                              </w:rPr>
                            </w:pPr>
                            <w:r w:rsidRPr="00EA211C">
                              <w:rPr>
                                <w:rFonts w:ascii="Twinkl Cursive Unlooped" w:hAnsi="Twinkl Cursive Unlooped"/>
                                <w:b/>
                                <w:color w:val="C00000"/>
                                <w:sz w:val="32"/>
                              </w:rPr>
                              <w:t>End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8CB4" id="Flowchart: Alternate Process 2" o:spid="_x0000_s1036" type="#_x0000_t176" style="position:absolute;margin-left:309.4pt;margin-top:18.2pt;width:153.75pt;height:10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itwIAAMsFAAAOAAAAZHJzL2Uyb0RvYy54bWysVE1v2zAMvQ/YfxB0X/3RJmuNOkWQIsOA&#10;ogvWDj0rshwbkCVNUuJkv36kZLtBV+wwzAdZEslH8onk7d2xk+QgrGu1Kml2kVIiFNdVq3Yl/fG8&#10;/nRNifNMVUxqJUp6Eo7eLT5+uO1NIXLdaFkJSwBEuaI3JW28N0WSON6IjrkLbYQCYa1txzwc7S6p&#10;LOsBvZNJnqbzpNe2MlZz4Rzc3kchXQT8uhbcf6trJzyRJYXYfFhtWLe4JotbVuwsM03LhzDYP0TR&#10;sVaB0wnqnnlG9rb9A6prudVO1/6C6y7Rdd1yEXKAbLL0TTZPDTMi5ALkODPR5P4fLH88bCxpq5Lm&#10;lCjWwROtpe55w6wvyFJ6YRXzgmwixSRHxnrjCjB8Mhs7nBxsMf1jbTv8Q2LkGFg+TSyLoyccLrOb&#10;WT7PZ5RwkGWX6Ty/niNq8mpurPNfhO4IbkpaQ0QrjGiKZwgnUM4OD85H+9EOQ1B63UoJ96yQivTo&#10;N52lwcJp2VYoRaGzu+1KWnJgUCKrFL8hmjM1iE0qCBEzj7mGnT9JER18FzWwCNnl0QPWr5hgGedC&#10;+SyKGlaJ6G127my0CERIBYCIXEOUE/YAMGpGkBE7MjDoo6kI5T8ZD6n/zXiyCJ618pNx1ypt38tM&#10;QlaD56g/khSpQZb8cXsMFZZdoipebXV1grKzOvajM3zdwks/MOc3zEIDQqvCUPHfYMHHL6kedpQ0&#10;2v567x71oS9ASkkPDV1S93PPrKBEflXQMTfZ1RVOgHC4mn3O4WDPJdtzidp3Kw0FkcH4MjxsUd/L&#10;cVtb3b3A7FmiVxAxxcF3Sbm342Hl46CB6cXFchnUoOsN8w/qyXAER6KxaJ+PL8yaodw9dMqjHpuf&#10;FW8KPOqipdLLvdd1G6r/ldfhCWBihFoaphuOpPNz0HqdwYvfAAAA//8DAFBLAwQUAAYACAAAACEA&#10;N1wGc+EAAAAKAQAADwAAAGRycy9kb3ducmV2LnhtbEyPzU7DMBCE70i8g7VI3KiTtIpKiFMBFeJQ&#10;9UDCA7jx5qfY68h228DT15zgOJrRzDflZjaandH50ZKAdJEAQ2qtGqkX8Nm8PayB+SBJSW0JBXyj&#10;h011e1PKQtkLfeC5Dj2LJeQLKWAIYSo49+2ARvqFnZCi11lnZIjS9Vw5eYnlRvMsSXJu5EhxYZAT&#10;vg7YftUnIyC4hrad7vb1OO/fd+nLcfvTHIW4v5ufn4AFnMNfGH7xIzpUkelgT6Q80wLydB3Rg4Bl&#10;vgIWA49ZvgR2EJCtshR4VfL/F6orAAAA//8DAFBLAQItABQABgAIAAAAIQC2gziS/gAAAOEBAAAT&#10;AAAAAAAAAAAAAAAAAAAAAABbQ29udGVudF9UeXBlc10ueG1sUEsBAi0AFAAGAAgAAAAhADj9If/W&#10;AAAAlAEAAAsAAAAAAAAAAAAAAAAALwEAAF9yZWxzLy5yZWxzUEsBAi0AFAAGAAgAAAAhABCef+K3&#10;AgAAywUAAA4AAAAAAAAAAAAAAAAALgIAAGRycy9lMm9Eb2MueG1sUEsBAi0AFAAGAAgAAAAhADdc&#10;BnPhAAAACgEAAA8AAAAAAAAAAAAAAAAAEQUAAGRycy9kb3ducmV2LnhtbFBLBQYAAAAABAAEAPMA&#10;AAAfBgAAAAA=&#10;" filled="f" strokecolor="#c00000" strokeweight="1.5pt">
                <v:textbox>
                  <w:txbxContent>
                    <w:p w:rsidR="00EA211C" w:rsidRPr="00EA211C" w:rsidRDefault="00EA211C" w:rsidP="00EA211C">
                      <w:pPr>
                        <w:jc w:val="center"/>
                        <w:rPr>
                          <w:rFonts w:ascii="Twinkl Cursive Unlooped" w:hAnsi="Twinkl Cursive Unlooped"/>
                          <w:b/>
                          <w:color w:val="C00000"/>
                          <w:sz w:val="32"/>
                        </w:rPr>
                      </w:pPr>
                      <w:r w:rsidRPr="00EA211C">
                        <w:rPr>
                          <w:rFonts w:ascii="Twinkl Cursive Unlooped" w:hAnsi="Twinkl Cursive Unlooped"/>
                          <w:b/>
                          <w:color w:val="C00000"/>
                          <w:sz w:val="32"/>
                        </w:rPr>
                        <w:t>Start score:</w:t>
                      </w:r>
                    </w:p>
                    <w:p w:rsidR="00EA211C" w:rsidRPr="00EA211C" w:rsidRDefault="00EA211C" w:rsidP="00EA211C">
                      <w:pPr>
                        <w:jc w:val="center"/>
                        <w:rPr>
                          <w:rFonts w:ascii="Twinkl Cursive Unlooped" w:hAnsi="Twinkl Cursive Unlooped"/>
                          <w:b/>
                          <w:color w:val="C00000"/>
                          <w:sz w:val="32"/>
                        </w:rPr>
                      </w:pPr>
                    </w:p>
                    <w:p w:rsidR="00EA211C" w:rsidRPr="00EA211C" w:rsidRDefault="00EA211C" w:rsidP="00EA211C">
                      <w:pPr>
                        <w:jc w:val="center"/>
                        <w:rPr>
                          <w:rFonts w:ascii="Twinkl Cursive Unlooped" w:hAnsi="Twinkl Cursive Unlooped"/>
                          <w:b/>
                          <w:color w:val="C00000"/>
                          <w:sz w:val="32"/>
                        </w:rPr>
                      </w:pPr>
                      <w:r w:rsidRPr="00EA211C">
                        <w:rPr>
                          <w:rFonts w:ascii="Twinkl Cursive Unlooped" w:hAnsi="Twinkl Cursive Unlooped"/>
                          <w:b/>
                          <w:color w:val="C00000"/>
                          <w:sz w:val="32"/>
                        </w:rPr>
                        <w:t>End score:</w:t>
                      </w:r>
                    </w:p>
                  </w:txbxContent>
                </v:textbox>
              </v:shape>
            </w:pict>
          </mc:Fallback>
        </mc:AlternateContent>
      </w:r>
    </w:p>
    <w:tbl>
      <w:tblPr>
        <w:tblStyle w:val="TableGrid"/>
        <w:tblpPr w:leftFromText="180" w:rightFromText="180" w:vertAnchor="text" w:horzAnchor="margin" w:tblpY="68"/>
        <w:tblW w:w="0" w:type="auto"/>
        <w:tblLook w:val="04A0" w:firstRow="1" w:lastRow="0" w:firstColumn="1" w:lastColumn="0" w:noHBand="0" w:noVBand="1"/>
      </w:tblPr>
      <w:tblGrid>
        <w:gridCol w:w="5843"/>
      </w:tblGrid>
      <w:tr w:rsidR="00520E4D" w:rsidTr="00E25BF4">
        <w:trPr>
          <w:trHeight w:val="375"/>
        </w:trPr>
        <w:tc>
          <w:tcPr>
            <w:tcW w:w="584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520E4D" w:rsidRPr="00520E4D" w:rsidRDefault="00520E4D" w:rsidP="00520E4D">
            <w:pPr>
              <w:pStyle w:val="ListParagraph"/>
              <w:numPr>
                <w:ilvl w:val="0"/>
                <w:numId w:val="13"/>
              </w:numPr>
            </w:pPr>
            <w:r>
              <w:t>What caused the outbreak of WWI?</w:t>
            </w:r>
          </w:p>
        </w:tc>
      </w:tr>
      <w:tr w:rsidR="00520E4D" w:rsidTr="00C13D8F">
        <w:trPr>
          <w:trHeight w:val="349"/>
        </w:trPr>
        <w:tc>
          <w:tcPr>
            <w:tcW w:w="5843" w:type="dxa"/>
            <w:tcBorders>
              <w:top w:val="single" w:sz="4" w:space="0" w:color="C00000"/>
              <w:left w:val="single" w:sz="4" w:space="0" w:color="C00000"/>
              <w:bottom w:val="single" w:sz="4" w:space="0" w:color="C00000"/>
              <w:right w:val="single" w:sz="4" w:space="0" w:color="C00000"/>
            </w:tcBorders>
          </w:tcPr>
          <w:p w:rsidR="00520E4D" w:rsidRDefault="00520E4D" w:rsidP="00E17451">
            <w:pPr>
              <w:tabs>
                <w:tab w:val="left" w:pos="6480"/>
              </w:tabs>
            </w:pPr>
            <w:r>
              <w:t xml:space="preserve">S = </w:t>
            </w:r>
          </w:p>
          <w:p w:rsidR="00520E4D" w:rsidRDefault="00520E4D" w:rsidP="00E17451">
            <w:pPr>
              <w:tabs>
                <w:tab w:val="left" w:pos="6480"/>
              </w:tabs>
            </w:pPr>
          </w:p>
          <w:p w:rsidR="00520E4D" w:rsidRDefault="00520E4D" w:rsidP="00E17451">
            <w:pPr>
              <w:tabs>
                <w:tab w:val="left" w:pos="6480"/>
              </w:tabs>
            </w:pPr>
          </w:p>
          <w:p w:rsidR="00520E4D" w:rsidRDefault="00520E4D" w:rsidP="00E17451">
            <w:pPr>
              <w:tabs>
                <w:tab w:val="left" w:pos="6480"/>
              </w:tabs>
            </w:pPr>
          </w:p>
          <w:p w:rsidR="00520E4D" w:rsidRDefault="00520E4D" w:rsidP="00E17451">
            <w:pPr>
              <w:tabs>
                <w:tab w:val="left" w:pos="6480"/>
              </w:tabs>
            </w:pPr>
          </w:p>
          <w:p w:rsidR="00520E4D" w:rsidRDefault="00520E4D" w:rsidP="00E17451">
            <w:pPr>
              <w:tabs>
                <w:tab w:val="left" w:pos="6480"/>
              </w:tabs>
            </w:pPr>
            <w:r>
              <w:t>E =</w:t>
            </w:r>
          </w:p>
          <w:p w:rsidR="00520E4D" w:rsidRDefault="00520E4D" w:rsidP="00E17451">
            <w:pPr>
              <w:tabs>
                <w:tab w:val="left" w:pos="6480"/>
              </w:tabs>
            </w:pPr>
          </w:p>
          <w:p w:rsidR="00520E4D" w:rsidRDefault="00520E4D" w:rsidP="00E17451">
            <w:pPr>
              <w:tabs>
                <w:tab w:val="left" w:pos="6480"/>
              </w:tabs>
            </w:pPr>
          </w:p>
          <w:p w:rsidR="00520E4D" w:rsidRDefault="00520E4D" w:rsidP="00E17451">
            <w:pPr>
              <w:tabs>
                <w:tab w:val="left" w:pos="6480"/>
              </w:tabs>
            </w:pPr>
          </w:p>
          <w:p w:rsidR="00520E4D" w:rsidRDefault="00520E4D" w:rsidP="00E17451">
            <w:pPr>
              <w:tabs>
                <w:tab w:val="left" w:pos="6480"/>
              </w:tabs>
            </w:pPr>
          </w:p>
        </w:tc>
      </w:tr>
    </w:tbl>
    <w:p w:rsidR="00FD29D6" w:rsidRPr="00377709" w:rsidRDefault="00FD29D6" w:rsidP="00377709">
      <w:pPr>
        <w:tabs>
          <w:tab w:val="left" w:pos="6480"/>
        </w:tabs>
      </w:pPr>
      <w:bookmarkStart w:id="0" w:name="_GoBack"/>
      <w:bookmarkEnd w:id="0"/>
    </w:p>
    <w:sectPr w:rsidR="00FD29D6" w:rsidRPr="00377709" w:rsidSect="00C340B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D84923"/>
    <w:multiLevelType w:val="hybridMultilevel"/>
    <w:tmpl w:val="FE1054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45350"/>
    <w:multiLevelType w:val="hybridMultilevel"/>
    <w:tmpl w:val="B692A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94333"/>
    <w:multiLevelType w:val="hybridMultilevel"/>
    <w:tmpl w:val="19A2B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984B51"/>
    <w:multiLevelType w:val="hybridMultilevel"/>
    <w:tmpl w:val="A638640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4B3FF0"/>
    <w:multiLevelType w:val="hybridMultilevel"/>
    <w:tmpl w:val="19A2B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2E2F56"/>
    <w:multiLevelType w:val="hybridMultilevel"/>
    <w:tmpl w:val="6A103EC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AE053A"/>
    <w:multiLevelType w:val="hybridMultilevel"/>
    <w:tmpl w:val="9CC0E1CA"/>
    <w:lvl w:ilvl="0" w:tplc="8EA27C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0"/>
  </w:num>
  <w:num w:numId="4">
    <w:abstractNumId w:val="11"/>
  </w:num>
  <w:num w:numId="5">
    <w:abstractNumId w:val="9"/>
  </w:num>
  <w:num w:numId="6">
    <w:abstractNumId w:val="2"/>
  </w:num>
  <w:num w:numId="7">
    <w:abstractNumId w:val="10"/>
  </w:num>
  <w:num w:numId="8">
    <w:abstractNumId w:val="5"/>
  </w:num>
  <w:num w:numId="9">
    <w:abstractNumId w:val="8"/>
  </w:num>
  <w:num w:numId="10">
    <w:abstractNumId w:val="7"/>
  </w:num>
  <w:num w:numId="11">
    <w:abstractNumId w:val="4"/>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43B3B"/>
    <w:rsid w:val="000A0AE5"/>
    <w:rsid w:val="000A13A2"/>
    <w:rsid w:val="000B2914"/>
    <w:rsid w:val="00105387"/>
    <w:rsid w:val="001A1812"/>
    <w:rsid w:val="001C0693"/>
    <w:rsid w:val="001F5C88"/>
    <w:rsid w:val="00206D7B"/>
    <w:rsid w:val="00214AD3"/>
    <w:rsid w:val="002330C5"/>
    <w:rsid w:val="00243A9D"/>
    <w:rsid w:val="002A2872"/>
    <w:rsid w:val="002E5F42"/>
    <w:rsid w:val="00310DDF"/>
    <w:rsid w:val="00371A34"/>
    <w:rsid w:val="00377709"/>
    <w:rsid w:val="00392597"/>
    <w:rsid w:val="003F547B"/>
    <w:rsid w:val="0044672A"/>
    <w:rsid w:val="004516B6"/>
    <w:rsid w:val="00466D0F"/>
    <w:rsid w:val="00467039"/>
    <w:rsid w:val="004A19B0"/>
    <w:rsid w:val="004A6859"/>
    <w:rsid w:val="00520E4D"/>
    <w:rsid w:val="005423AC"/>
    <w:rsid w:val="006079A9"/>
    <w:rsid w:val="0061593F"/>
    <w:rsid w:val="00633C6F"/>
    <w:rsid w:val="0067150B"/>
    <w:rsid w:val="00694C65"/>
    <w:rsid w:val="006A1DE3"/>
    <w:rsid w:val="006C7E3A"/>
    <w:rsid w:val="006F3F06"/>
    <w:rsid w:val="007817DC"/>
    <w:rsid w:val="007A5F6A"/>
    <w:rsid w:val="007C200F"/>
    <w:rsid w:val="008106FA"/>
    <w:rsid w:val="008A516D"/>
    <w:rsid w:val="009F13FA"/>
    <w:rsid w:val="00A00866"/>
    <w:rsid w:val="00A114D0"/>
    <w:rsid w:val="00A8083C"/>
    <w:rsid w:val="00AA5AAB"/>
    <w:rsid w:val="00AA621A"/>
    <w:rsid w:val="00AD54D7"/>
    <w:rsid w:val="00AD5B93"/>
    <w:rsid w:val="00B004E5"/>
    <w:rsid w:val="00B07115"/>
    <w:rsid w:val="00B34E91"/>
    <w:rsid w:val="00B439E4"/>
    <w:rsid w:val="00B7327C"/>
    <w:rsid w:val="00B83B11"/>
    <w:rsid w:val="00B83F24"/>
    <w:rsid w:val="00BA632F"/>
    <w:rsid w:val="00BB2AF9"/>
    <w:rsid w:val="00BB41F7"/>
    <w:rsid w:val="00BD4D61"/>
    <w:rsid w:val="00BE1769"/>
    <w:rsid w:val="00C06A4F"/>
    <w:rsid w:val="00C3277A"/>
    <w:rsid w:val="00C340B4"/>
    <w:rsid w:val="00CC141E"/>
    <w:rsid w:val="00CC381E"/>
    <w:rsid w:val="00CD7189"/>
    <w:rsid w:val="00D94A92"/>
    <w:rsid w:val="00DB43A6"/>
    <w:rsid w:val="00DF0A04"/>
    <w:rsid w:val="00E11A97"/>
    <w:rsid w:val="00E17451"/>
    <w:rsid w:val="00E512BE"/>
    <w:rsid w:val="00E77BC4"/>
    <w:rsid w:val="00E872F4"/>
    <w:rsid w:val="00E92B8C"/>
    <w:rsid w:val="00E96A52"/>
    <w:rsid w:val="00EA211C"/>
    <w:rsid w:val="00F006CA"/>
    <w:rsid w:val="00F34A50"/>
    <w:rsid w:val="00F71088"/>
    <w:rsid w:val="00F97BD3"/>
    <w:rsid w:val="00FA2860"/>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BAC49F4"/>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character" w:styleId="Hyperlink">
    <w:name w:val="Hyperlink"/>
    <w:basedOn w:val="DefaultParagraphFont"/>
    <w:uiPriority w:val="99"/>
    <w:semiHidden/>
    <w:unhideWhenUsed/>
    <w:rsid w:val="00AD5B93"/>
    <w:rPr>
      <w:color w:val="0000FF"/>
      <w:u w:val="single"/>
    </w:rPr>
  </w:style>
  <w:style w:type="paragraph" w:styleId="ListParagraph">
    <w:name w:val="List Paragraph"/>
    <w:basedOn w:val="Normal"/>
    <w:uiPriority w:val="34"/>
    <w:qFormat/>
    <w:rsid w:val="00E17451"/>
    <w:pPr>
      <w:ind w:left="720"/>
      <w:contextualSpacing/>
    </w:pPr>
  </w:style>
  <w:style w:type="paragraph" w:styleId="NormalWeb">
    <w:name w:val="Normal (Web)"/>
    <w:basedOn w:val="Normal"/>
    <w:uiPriority w:val="99"/>
    <w:semiHidden/>
    <w:unhideWhenUsed/>
    <w:rsid w:val="00243A9D"/>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7860">
      <w:bodyDiv w:val="1"/>
      <w:marLeft w:val="0"/>
      <w:marRight w:val="0"/>
      <w:marTop w:val="0"/>
      <w:marBottom w:val="0"/>
      <w:divBdr>
        <w:top w:val="none" w:sz="0" w:space="0" w:color="auto"/>
        <w:left w:val="none" w:sz="0" w:space="0" w:color="auto"/>
        <w:bottom w:val="none" w:sz="0" w:space="0" w:color="auto"/>
        <w:right w:val="none" w:sz="0" w:space="0" w:color="auto"/>
      </w:divBdr>
    </w:div>
    <w:div w:id="41171479">
      <w:bodyDiv w:val="1"/>
      <w:marLeft w:val="0"/>
      <w:marRight w:val="0"/>
      <w:marTop w:val="0"/>
      <w:marBottom w:val="0"/>
      <w:divBdr>
        <w:top w:val="none" w:sz="0" w:space="0" w:color="auto"/>
        <w:left w:val="none" w:sz="0" w:space="0" w:color="auto"/>
        <w:bottom w:val="none" w:sz="0" w:space="0" w:color="auto"/>
        <w:right w:val="none" w:sz="0" w:space="0" w:color="auto"/>
      </w:divBdr>
    </w:div>
    <w:div w:id="212274190">
      <w:bodyDiv w:val="1"/>
      <w:marLeft w:val="0"/>
      <w:marRight w:val="0"/>
      <w:marTop w:val="0"/>
      <w:marBottom w:val="0"/>
      <w:divBdr>
        <w:top w:val="none" w:sz="0" w:space="0" w:color="auto"/>
        <w:left w:val="none" w:sz="0" w:space="0" w:color="auto"/>
        <w:bottom w:val="none" w:sz="0" w:space="0" w:color="auto"/>
        <w:right w:val="none" w:sz="0" w:space="0" w:color="auto"/>
      </w:divBdr>
    </w:div>
    <w:div w:id="231307089">
      <w:bodyDiv w:val="1"/>
      <w:marLeft w:val="0"/>
      <w:marRight w:val="0"/>
      <w:marTop w:val="0"/>
      <w:marBottom w:val="0"/>
      <w:divBdr>
        <w:top w:val="none" w:sz="0" w:space="0" w:color="auto"/>
        <w:left w:val="none" w:sz="0" w:space="0" w:color="auto"/>
        <w:bottom w:val="none" w:sz="0" w:space="0" w:color="auto"/>
        <w:right w:val="none" w:sz="0" w:space="0" w:color="auto"/>
      </w:divBdr>
    </w:div>
    <w:div w:id="516236324">
      <w:bodyDiv w:val="1"/>
      <w:marLeft w:val="0"/>
      <w:marRight w:val="0"/>
      <w:marTop w:val="0"/>
      <w:marBottom w:val="0"/>
      <w:divBdr>
        <w:top w:val="none" w:sz="0" w:space="0" w:color="auto"/>
        <w:left w:val="none" w:sz="0" w:space="0" w:color="auto"/>
        <w:bottom w:val="none" w:sz="0" w:space="0" w:color="auto"/>
        <w:right w:val="none" w:sz="0" w:space="0" w:color="auto"/>
      </w:divBdr>
    </w:div>
    <w:div w:id="1289044091">
      <w:bodyDiv w:val="1"/>
      <w:marLeft w:val="0"/>
      <w:marRight w:val="0"/>
      <w:marTop w:val="0"/>
      <w:marBottom w:val="0"/>
      <w:divBdr>
        <w:top w:val="none" w:sz="0" w:space="0" w:color="auto"/>
        <w:left w:val="none" w:sz="0" w:space="0" w:color="auto"/>
        <w:bottom w:val="none" w:sz="0" w:space="0" w:color="auto"/>
        <w:right w:val="none" w:sz="0" w:space="0" w:color="auto"/>
      </w:divBdr>
    </w:div>
    <w:div w:id="1450465536">
      <w:bodyDiv w:val="1"/>
      <w:marLeft w:val="0"/>
      <w:marRight w:val="0"/>
      <w:marTop w:val="0"/>
      <w:marBottom w:val="0"/>
      <w:divBdr>
        <w:top w:val="none" w:sz="0" w:space="0" w:color="auto"/>
        <w:left w:val="none" w:sz="0" w:space="0" w:color="auto"/>
        <w:bottom w:val="none" w:sz="0" w:space="0" w:color="auto"/>
        <w:right w:val="none" w:sz="0" w:space="0" w:color="auto"/>
      </w:divBdr>
    </w:div>
    <w:div w:id="1777478430">
      <w:bodyDiv w:val="1"/>
      <w:marLeft w:val="0"/>
      <w:marRight w:val="0"/>
      <w:marTop w:val="0"/>
      <w:marBottom w:val="0"/>
      <w:divBdr>
        <w:top w:val="none" w:sz="0" w:space="0" w:color="auto"/>
        <w:left w:val="none" w:sz="0" w:space="0" w:color="auto"/>
        <w:bottom w:val="none" w:sz="0" w:space="0" w:color="auto"/>
        <w:right w:val="none" w:sz="0" w:space="0" w:color="auto"/>
      </w:divBdr>
    </w:div>
    <w:div w:id="2024360746">
      <w:bodyDiv w:val="1"/>
      <w:marLeft w:val="0"/>
      <w:marRight w:val="0"/>
      <w:marTop w:val="0"/>
      <w:marBottom w:val="0"/>
      <w:divBdr>
        <w:top w:val="none" w:sz="0" w:space="0" w:color="auto"/>
        <w:left w:val="none" w:sz="0" w:space="0" w:color="auto"/>
        <w:bottom w:val="none" w:sz="0" w:space="0" w:color="auto"/>
        <w:right w:val="none" w:sz="0" w:space="0" w:color="auto"/>
      </w:divBdr>
    </w:div>
    <w:div w:id="203005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F8D9DD-238E-4F16-98DB-C479B233F7FD}">
  <ds:schemaRefs>
    <ds:schemaRef ds:uri="http://schemas.microsoft.com/sharepoint/v3/contenttype/forms"/>
  </ds:schemaRefs>
</ds:datastoreItem>
</file>

<file path=customXml/itemProps2.xml><?xml version="1.0" encoding="utf-8"?>
<ds:datastoreItem xmlns:ds="http://schemas.openxmlformats.org/officeDocument/2006/customXml" ds:itemID="{9F40B6DB-31FE-4327-894A-CBF46D749D43}"/>
</file>

<file path=customXml/itemProps3.xml><?xml version="1.0" encoding="utf-8"?>
<ds:datastoreItem xmlns:ds="http://schemas.openxmlformats.org/officeDocument/2006/customXml" ds:itemID="{F8520F77-D1AA-4AF2-96B7-38C0138F904A}">
  <ds:schemaRefs>
    <ds:schemaRef ds:uri="http://schemas.openxmlformats.org/package/2006/metadata/core-properties"/>
    <ds:schemaRef ds:uri="http://purl.org/dc/terms/"/>
    <ds:schemaRef ds:uri="http://schemas.microsoft.com/office/infopath/2007/PartnerControls"/>
    <ds:schemaRef ds:uri="http://purl.org/dc/elements/1.1/"/>
    <ds:schemaRef ds:uri="http://schemas.microsoft.com/office/2006/documentManagement/types"/>
    <ds:schemaRef ds:uri="a09e910a-6d91-4c53-bf25-3d35628044f5"/>
    <ds:schemaRef ds:uri="929cf795-8842-4ec9-a5a4-5b4998c26141"/>
    <ds:schemaRef ds:uri="http://www.w3.org/XML/1998/namespace"/>
    <ds:schemaRef ds:uri="4e95e3fe-a6c3-4dfc-8e9f-93c2302542a2"/>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1207</Words>
  <Characters>6881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3</cp:revision>
  <dcterms:created xsi:type="dcterms:W3CDTF">2024-05-08T12:27:00Z</dcterms:created>
  <dcterms:modified xsi:type="dcterms:W3CDTF">2024-05-08T12:32:00Z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